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Look w:val="04A0" w:firstRow="1" w:lastRow="0" w:firstColumn="1" w:lastColumn="0" w:noHBand="0" w:noVBand="1"/>
      </w:tblPr>
      <w:tblGrid>
        <w:gridCol w:w="3686"/>
        <w:gridCol w:w="6095"/>
      </w:tblGrid>
      <w:tr w:rsidR="00306AEB" w:rsidRPr="00641DBB" w14:paraId="696A4E18" w14:textId="77777777" w:rsidTr="00055434">
        <w:trPr>
          <w:trHeight w:val="1259"/>
        </w:trPr>
        <w:tc>
          <w:tcPr>
            <w:tcW w:w="3686" w:type="dxa"/>
            <w:shd w:val="clear" w:color="auto" w:fill="auto"/>
          </w:tcPr>
          <w:p w14:paraId="2D2551CE" w14:textId="77777777" w:rsidR="00306AEB" w:rsidRPr="00C04C46" w:rsidRDefault="00C04C46" w:rsidP="002F3E86">
            <w:pPr>
              <w:tabs>
                <w:tab w:val="left" w:pos="6521"/>
              </w:tabs>
              <w:spacing w:before="120" w:after="120"/>
              <w:ind w:firstLine="360"/>
              <w:rPr>
                <w:rFonts w:eastAsia="Calibri"/>
                <w:b/>
                <w:bCs/>
                <w:noProof/>
              </w:rPr>
            </w:pPr>
            <w:r w:rsidRPr="00C04C46">
              <w:rPr>
                <w:rFonts w:eastAsia="Calibri"/>
                <w:b/>
                <w:bCs/>
                <w:noProof/>
              </w:rPr>
              <w:t>Công ty CP A</w:t>
            </w:r>
          </w:p>
          <w:p w14:paraId="63FEFF34" w14:textId="48B921A9" w:rsidR="00C04C46" w:rsidRPr="00C04C46" w:rsidRDefault="00C04C46" w:rsidP="002F3E86">
            <w:pPr>
              <w:tabs>
                <w:tab w:val="left" w:pos="6521"/>
              </w:tabs>
              <w:spacing w:before="120" w:after="120"/>
              <w:ind w:firstLine="360"/>
              <w:rPr>
                <w:rFonts w:eastAsia="Calibri"/>
                <w:noProof/>
              </w:rPr>
            </w:pPr>
          </w:p>
        </w:tc>
        <w:tc>
          <w:tcPr>
            <w:tcW w:w="6095" w:type="dxa"/>
            <w:shd w:val="clear" w:color="auto" w:fill="auto"/>
          </w:tcPr>
          <w:p w14:paraId="48914FC0" w14:textId="77777777" w:rsidR="00306AEB" w:rsidRPr="00641DBB" w:rsidRDefault="00306AEB" w:rsidP="00C04C46">
            <w:pPr>
              <w:tabs>
                <w:tab w:val="left" w:pos="6521"/>
              </w:tabs>
              <w:spacing w:before="120" w:after="120"/>
              <w:ind w:firstLine="360"/>
              <w:jc w:val="center"/>
              <w:rPr>
                <w:rFonts w:eastAsia="Calibri"/>
                <w:b/>
                <w:noProof/>
                <w:lang w:val="vi-VN"/>
              </w:rPr>
            </w:pPr>
            <w:r w:rsidRPr="00641DBB">
              <w:rPr>
                <w:rFonts w:eastAsia="Calibri"/>
                <w:b/>
                <w:noProof/>
                <w:lang w:val="vi-VN"/>
              </w:rPr>
              <w:t>CỘNG HOÀ XÃ HỘI CHỦ NGHĨA VIỆT NAM</w:t>
            </w:r>
          </w:p>
          <w:p w14:paraId="09AD4BC6" w14:textId="77777777" w:rsidR="00306AEB" w:rsidRPr="00641DBB" w:rsidRDefault="00306AEB" w:rsidP="00C04C46">
            <w:pPr>
              <w:tabs>
                <w:tab w:val="left" w:pos="6521"/>
              </w:tabs>
              <w:spacing w:before="120" w:after="120"/>
              <w:ind w:firstLine="360"/>
              <w:jc w:val="center"/>
              <w:rPr>
                <w:rFonts w:eastAsia="Calibri"/>
                <w:b/>
                <w:noProof/>
                <w:lang w:val="vi-VN"/>
              </w:rPr>
            </w:pPr>
            <w:r w:rsidRPr="00641DBB">
              <w:rPr>
                <w:rFonts w:eastAsia="Calibri"/>
                <w:b/>
                <w:noProof/>
                <w:lang w:val="vi-VN"/>
              </w:rPr>
              <w:t>Độc lập - Tự do - Hạnh phúc</w:t>
            </w:r>
          </w:p>
          <w:p w14:paraId="5840A84B" w14:textId="77777777" w:rsidR="00306AEB" w:rsidRPr="00641DBB" w:rsidRDefault="00306AEB" w:rsidP="00C04C46">
            <w:pPr>
              <w:tabs>
                <w:tab w:val="left" w:pos="6521"/>
              </w:tabs>
              <w:spacing w:before="120" w:after="120"/>
              <w:ind w:firstLine="360"/>
              <w:jc w:val="center"/>
              <w:rPr>
                <w:rFonts w:eastAsia="Calibri"/>
                <w:b/>
                <w:noProof/>
                <w:lang w:val="vi-VN"/>
              </w:rPr>
            </w:pPr>
            <w:r w:rsidRPr="00641DBB">
              <w:rPr>
                <w:rFonts w:eastAsia="Calibri"/>
                <w:b/>
                <w:noProof/>
                <w:lang w:val="vi-VN"/>
              </w:rPr>
              <w:t>-----o0o-----</w:t>
            </w:r>
          </w:p>
          <w:p w14:paraId="43853C62" w14:textId="77777777" w:rsidR="00306AEB" w:rsidRPr="00641DBB" w:rsidRDefault="00306AEB" w:rsidP="002F3E86">
            <w:pPr>
              <w:tabs>
                <w:tab w:val="left" w:pos="6521"/>
              </w:tabs>
              <w:spacing w:before="120" w:after="120"/>
              <w:ind w:firstLine="360"/>
              <w:rPr>
                <w:rFonts w:eastAsia="Calibri"/>
                <w:i/>
                <w:noProof/>
                <w:lang w:val="vi-VN"/>
              </w:rPr>
            </w:pPr>
            <w:r w:rsidRPr="00641DBB">
              <w:rPr>
                <w:rFonts w:eastAsia="Calibri"/>
                <w:i/>
                <w:noProof/>
                <w:lang w:val="vi-VN"/>
              </w:rPr>
              <w:t>.</w:t>
            </w:r>
          </w:p>
        </w:tc>
      </w:tr>
    </w:tbl>
    <w:p w14:paraId="2E42EE66" w14:textId="2E26D050" w:rsidR="00306AEB" w:rsidRPr="008B031F" w:rsidRDefault="00306AEB" w:rsidP="008B031F">
      <w:pPr>
        <w:spacing w:before="120" w:after="120"/>
        <w:ind w:firstLine="360"/>
        <w:jc w:val="center"/>
        <w:rPr>
          <w:b/>
          <w:bCs/>
          <w:noProof/>
          <w:lang w:val="vi-VN"/>
        </w:rPr>
      </w:pPr>
      <w:r w:rsidRPr="00641DBB">
        <w:rPr>
          <w:b/>
          <w:bCs/>
          <w:noProof/>
          <w:lang w:val="vi-VN"/>
        </w:rPr>
        <w:t>HỢP ĐỒNG CỘNG TÁC VIÊN</w:t>
      </w:r>
      <w:r w:rsidR="006D4568" w:rsidRPr="00641DBB">
        <w:rPr>
          <w:b/>
          <w:bCs/>
          <w:noProof/>
          <w:lang w:val="vi-VN"/>
        </w:rPr>
        <w:t xml:space="preserve"> MÔI GIỚI BẤT ĐỘNG SẢN</w:t>
      </w:r>
    </w:p>
    <w:p w14:paraId="58C0864F" w14:textId="167804E3" w:rsidR="00641DBB" w:rsidRPr="00641DBB" w:rsidRDefault="00641DBB" w:rsidP="00636DB6">
      <w:pPr>
        <w:spacing w:before="120" w:after="120"/>
        <w:ind w:firstLine="360"/>
        <w:jc w:val="center"/>
        <w:rPr>
          <w:bCs/>
          <w:i/>
          <w:noProof/>
        </w:rPr>
      </w:pPr>
      <w:r w:rsidRPr="00641DBB">
        <w:rPr>
          <w:bCs/>
          <w:i/>
          <w:noProof/>
          <w:lang w:val="vi-VN"/>
        </w:rPr>
        <w:t>Số:</w:t>
      </w:r>
      <w:r w:rsidR="00306AEB" w:rsidRPr="00641DBB">
        <w:rPr>
          <w:bCs/>
          <w:i/>
          <w:noProof/>
          <w:lang w:val="vi-VN"/>
        </w:rPr>
        <w:t>…../HĐCTV</w:t>
      </w:r>
    </w:p>
    <w:p w14:paraId="6CED7AEF" w14:textId="204F7C59" w:rsidR="00306AEB" w:rsidRDefault="00275366" w:rsidP="00DA42E9">
      <w:pPr>
        <w:pStyle w:val="ListParagraph"/>
        <w:spacing w:before="120" w:after="120"/>
        <w:ind w:left="0" w:firstLine="720"/>
        <w:jc w:val="both"/>
        <w:rPr>
          <w:i/>
          <w:noProof/>
        </w:rPr>
      </w:pPr>
      <w:r w:rsidRPr="00641DBB">
        <w:rPr>
          <w:i/>
          <w:noProof/>
          <w:lang w:val="vi-VN"/>
        </w:rPr>
        <w:t>Căn cứ vào Bộ luật Dân sự số 91/2015/QH13 ngày 24/11/2015</w:t>
      </w:r>
      <w:r w:rsidR="00641DBB">
        <w:rPr>
          <w:i/>
          <w:noProof/>
        </w:rPr>
        <w:t>;</w:t>
      </w:r>
    </w:p>
    <w:p w14:paraId="6D9214CA" w14:textId="7485090C" w:rsidR="002F3E86" w:rsidRPr="002F3E86" w:rsidRDefault="00D95886" w:rsidP="00DA42E9">
      <w:pPr>
        <w:pStyle w:val="ListParagraph"/>
        <w:spacing w:before="120" w:after="120"/>
        <w:ind w:left="0" w:firstLine="720"/>
        <w:jc w:val="both"/>
        <w:rPr>
          <w:i/>
          <w:noProof/>
        </w:rPr>
      </w:pPr>
      <w:r>
        <w:rPr>
          <w:i/>
        </w:rPr>
        <w:t>Căn cứ Luật Kinh doanh Bất động</w:t>
      </w:r>
      <w:r w:rsidR="002F3E86" w:rsidRPr="002F3E86">
        <w:rPr>
          <w:i/>
        </w:rPr>
        <w:t xml:space="preserve"> sản số </w:t>
      </w:r>
      <w:r w:rsidR="002F3E86" w:rsidRPr="002F3E86">
        <w:rPr>
          <w:i/>
          <w:noProof/>
          <w:lang w:val="vi-VN"/>
        </w:rPr>
        <w:t>66/2014/QH13</w:t>
      </w:r>
      <w:r w:rsidR="00055434">
        <w:rPr>
          <w:i/>
          <w:noProof/>
        </w:rPr>
        <w:t xml:space="preserve"> </w:t>
      </w:r>
      <w:r w:rsidR="002F3E86">
        <w:rPr>
          <w:i/>
          <w:noProof/>
        </w:rPr>
        <w:t>ngày 25/11/2014;</w:t>
      </w:r>
    </w:p>
    <w:p w14:paraId="53D025F9" w14:textId="586BEA24" w:rsidR="00641DBB" w:rsidRPr="00055434" w:rsidRDefault="002F3E86" w:rsidP="00DA42E9">
      <w:pPr>
        <w:pStyle w:val="ListParagraph"/>
        <w:spacing w:before="120" w:after="120"/>
        <w:ind w:left="0" w:firstLine="720"/>
        <w:jc w:val="both"/>
        <w:rPr>
          <w:i/>
          <w:noProof/>
        </w:rPr>
      </w:pPr>
      <w:r w:rsidRPr="00055434">
        <w:rPr>
          <w:i/>
          <w:noProof/>
        </w:rPr>
        <w:t xml:space="preserve">Căn cứ vào </w:t>
      </w:r>
      <w:r w:rsidR="00DA42E9">
        <w:rPr>
          <w:i/>
          <w:noProof/>
        </w:rPr>
        <w:t>nhu cầu và khả năng của mỗi bên</w:t>
      </w:r>
      <w:r w:rsidR="00DA42E9" w:rsidRPr="00BF67BF">
        <w:rPr>
          <w:i/>
          <w:noProof/>
          <w:color w:val="FF0000"/>
        </w:rPr>
        <w:t xml:space="preserve">, </w:t>
      </w:r>
    </w:p>
    <w:p w14:paraId="734D9A65" w14:textId="4763CE3B" w:rsidR="0073357D" w:rsidRPr="0073357D" w:rsidRDefault="00C32949" w:rsidP="004E474D">
      <w:pPr>
        <w:pStyle w:val="ListParagraph"/>
        <w:spacing w:before="120" w:after="120"/>
        <w:ind w:left="0" w:right="-1" w:firstLine="360"/>
        <w:jc w:val="both"/>
        <w:rPr>
          <w:rFonts w:asciiTheme="majorHAnsi" w:hAnsiTheme="majorHAnsi" w:cstheme="majorHAnsi"/>
          <w:iCs/>
          <w:noProof/>
          <w:color w:val="000000"/>
          <w:bdr w:val="none" w:sz="0" w:space="0" w:color="auto" w:frame="1"/>
          <w:shd w:val="clear" w:color="auto" w:fill="FFFFFF"/>
        </w:rPr>
      </w:pPr>
      <w:r w:rsidRPr="00055434">
        <w:rPr>
          <w:rStyle w:val="Emphasis"/>
          <w:i w:val="0"/>
          <w:noProof/>
          <w:color w:val="000000"/>
          <w:bdr w:val="none" w:sz="0" w:space="0" w:color="auto" w:frame="1"/>
          <w:shd w:val="clear" w:color="auto" w:fill="FFFFFF"/>
        </w:rPr>
        <w:t>Hôm nay</w:t>
      </w:r>
      <w:r w:rsidR="00D475C7" w:rsidRPr="00055434">
        <w:rPr>
          <w:rStyle w:val="Emphasis"/>
          <w:noProof/>
          <w:color w:val="000000"/>
          <w:bdr w:val="none" w:sz="0" w:space="0" w:color="auto" w:frame="1"/>
          <w:shd w:val="clear" w:color="auto" w:fill="FFFFFF"/>
          <w:lang w:val="vi-VN"/>
        </w:rPr>
        <w:t xml:space="preserve">, </w:t>
      </w:r>
      <w:r w:rsidRPr="00055434">
        <w:rPr>
          <w:rStyle w:val="Emphasis"/>
          <w:i w:val="0"/>
          <w:noProof/>
          <w:color w:val="000000"/>
          <w:bdr w:val="none" w:sz="0" w:space="0" w:color="auto" w:frame="1"/>
          <w:shd w:val="clear" w:color="auto" w:fill="FFFFFF"/>
          <w:lang w:val="vi-VN"/>
        </w:rPr>
        <w:t xml:space="preserve">ngày </w:t>
      </w:r>
      <w:r w:rsidR="00D95886" w:rsidRPr="00D95886">
        <w:rPr>
          <w:rStyle w:val="Emphasis"/>
          <w:b/>
          <w:i w:val="0"/>
          <w:noProof/>
          <w:color w:val="000000"/>
          <w:bdr w:val="none" w:sz="0" w:space="0" w:color="auto" w:frame="1"/>
          <w:shd w:val="clear" w:color="auto" w:fill="FFFFFF"/>
          <w:lang w:val="vi-VN"/>
        </w:rPr>
        <w:t>[…]</w:t>
      </w:r>
      <w:r w:rsidRPr="00055434">
        <w:rPr>
          <w:rStyle w:val="Emphasis"/>
          <w:i w:val="0"/>
          <w:noProof/>
          <w:color w:val="000000"/>
          <w:bdr w:val="none" w:sz="0" w:space="0" w:color="auto" w:frame="1"/>
          <w:shd w:val="clear" w:color="auto" w:fill="FFFFFF"/>
        </w:rPr>
        <w:t xml:space="preserve">, tại </w:t>
      </w:r>
      <w:r w:rsidR="00D95886" w:rsidRPr="00D95886">
        <w:rPr>
          <w:rStyle w:val="Emphasis"/>
          <w:b/>
          <w:i w:val="0"/>
          <w:noProof/>
          <w:color w:val="000000"/>
          <w:bdr w:val="none" w:sz="0" w:space="0" w:color="auto" w:frame="1"/>
          <w:shd w:val="clear" w:color="auto" w:fill="FFFFFF"/>
          <w:lang w:val="vi-VN"/>
        </w:rPr>
        <w:t>[…]</w:t>
      </w:r>
      <w:r w:rsidR="00D475C7" w:rsidRPr="00055434">
        <w:rPr>
          <w:rStyle w:val="Emphasis"/>
          <w:noProof/>
          <w:color w:val="000000"/>
          <w:bdr w:val="none" w:sz="0" w:space="0" w:color="auto" w:frame="1"/>
          <w:shd w:val="clear" w:color="auto" w:fill="FFFFFF"/>
          <w:lang w:val="vi-VN"/>
        </w:rPr>
        <w:t xml:space="preserve">, </w:t>
      </w:r>
      <w:r w:rsidR="00D475C7" w:rsidRPr="00055434">
        <w:rPr>
          <w:rStyle w:val="Emphasis"/>
          <w:i w:val="0"/>
          <w:noProof/>
          <w:color w:val="000000"/>
          <w:bdr w:val="none" w:sz="0" w:space="0" w:color="auto" w:frame="1"/>
          <w:shd w:val="clear" w:color="auto" w:fill="FFFFFF"/>
          <w:lang w:val="vi-VN"/>
        </w:rPr>
        <w:t>chúng tôi gồm</w:t>
      </w:r>
      <w:r w:rsidR="00D475C7" w:rsidRPr="00C32949">
        <w:rPr>
          <w:rStyle w:val="Emphasis"/>
          <w:rFonts w:asciiTheme="majorHAnsi" w:hAnsiTheme="majorHAnsi" w:cstheme="majorHAnsi"/>
          <w:i w:val="0"/>
          <w:noProof/>
          <w:color w:val="000000"/>
          <w:bdr w:val="none" w:sz="0" w:space="0" w:color="auto" w:frame="1"/>
          <w:shd w:val="clear" w:color="auto" w:fill="FFFFFF"/>
          <w:lang w:val="vi-VN"/>
        </w:rPr>
        <w:t>:</w:t>
      </w:r>
    </w:p>
    <w:tbl>
      <w:tblPr>
        <w:tblW w:w="9464" w:type="dxa"/>
        <w:tblLook w:val="01E0" w:firstRow="1" w:lastRow="1" w:firstColumn="1" w:lastColumn="1" w:noHBand="0" w:noVBand="0"/>
      </w:tblPr>
      <w:tblGrid>
        <w:gridCol w:w="2376"/>
        <w:gridCol w:w="7088"/>
      </w:tblGrid>
      <w:tr w:rsidR="00306AEB" w:rsidRPr="00641DBB" w14:paraId="41CA9BFC" w14:textId="77777777" w:rsidTr="0073357D">
        <w:tc>
          <w:tcPr>
            <w:tcW w:w="2376" w:type="dxa"/>
          </w:tcPr>
          <w:p w14:paraId="032905D6" w14:textId="77777777" w:rsidR="00306AEB" w:rsidRPr="00BF3E9B" w:rsidRDefault="00BF3E9B" w:rsidP="004E474D">
            <w:pPr>
              <w:ind w:right="-1" w:firstLine="357"/>
              <w:rPr>
                <w:b/>
                <w:noProof/>
              </w:rPr>
            </w:pPr>
            <w:r>
              <w:rPr>
                <w:b/>
                <w:noProof/>
                <w:lang w:val="vi-VN"/>
              </w:rPr>
              <w:t>BÊN A</w:t>
            </w:r>
          </w:p>
          <w:p w14:paraId="201AA166" w14:textId="2BD13E0E" w:rsidR="00306AEB" w:rsidRPr="00641DBB" w:rsidRDefault="00D95886" w:rsidP="00D95886">
            <w:pPr>
              <w:ind w:right="-1"/>
              <w:rPr>
                <w:noProof/>
                <w:lang w:val="vi-VN"/>
              </w:rPr>
            </w:pPr>
            <w:r>
              <w:rPr>
                <w:noProof/>
              </w:rPr>
              <w:t xml:space="preserve">     </w:t>
            </w:r>
            <w:r w:rsidR="00306AEB" w:rsidRPr="00641DBB">
              <w:rPr>
                <w:noProof/>
                <w:lang w:val="vi-VN"/>
              </w:rPr>
              <w:t>Địa chỉ giao dịch</w:t>
            </w:r>
          </w:p>
        </w:tc>
        <w:tc>
          <w:tcPr>
            <w:tcW w:w="7088" w:type="dxa"/>
          </w:tcPr>
          <w:p w14:paraId="38AE7E1A" w14:textId="3FAD754D" w:rsidR="00306AEB" w:rsidRPr="00641DBB" w:rsidRDefault="00306AEB" w:rsidP="004E474D">
            <w:pPr>
              <w:ind w:right="-1" w:firstLine="357"/>
              <w:jc w:val="both"/>
              <w:rPr>
                <w:b/>
                <w:bCs/>
                <w:noProof/>
                <w:lang w:val="vi-VN"/>
              </w:rPr>
            </w:pPr>
            <w:r w:rsidRPr="00641DBB">
              <w:rPr>
                <w:b/>
                <w:noProof/>
                <w:lang w:val="vi-VN"/>
              </w:rPr>
              <w:t xml:space="preserve">: </w:t>
            </w:r>
            <w:r w:rsidRPr="00641DBB">
              <w:rPr>
                <w:b/>
                <w:bCs/>
                <w:noProof/>
                <w:lang w:val="vi-VN"/>
              </w:rPr>
              <w:t xml:space="preserve">CÔNG TY </w:t>
            </w:r>
            <w:r w:rsidR="00D95886" w:rsidRPr="00D95886">
              <w:rPr>
                <w:rStyle w:val="Emphasis"/>
                <w:b/>
                <w:i w:val="0"/>
                <w:noProof/>
                <w:color w:val="000000"/>
                <w:bdr w:val="none" w:sz="0" w:space="0" w:color="auto" w:frame="1"/>
                <w:shd w:val="clear" w:color="auto" w:fill="FFFFFF"/>
                <w:lang w:val="vi-VN"/>
              </w:rPr>
              <w:t>[…]</w:t>
            </w:r>
          </w:p>
          <w:p w14:paraId="19288031" w14:textId="1CF0F451" w:rsidR="00306AEB" w:rsidRPr="00641DBB" w:rsidRDefault="00306AEB" w:rsidP="004E474D">
            <w:pPr>
              <w:ind w:right="-1" w:firstLine="357"/>
              <w:jc w:val="both"/>
              <w:rPr>
                <w:noProof/>
                <w:lang w:val="vi-VN"/>
              </w:rPr>
            </w:pPr>
            <w:r w:rsidRPr="00641DBB">
              <w:rPr>
                <w:noProof/>
                <w:lang w:val="vi-VN"/>
              </w:rPr>
              <w:t xml:space="preserve">: </w:t>
            </w:r>
            <w:r w:rsidR="00D95886" w:rsidRPr="00D95886">
              <w:rPr>
                <w:rStyle w:val="Emphasis"/>
                <w:b/>
                <w:i w:val="0"/>
                <w:noProof/>
                <w:color w:val="000000"/>
                <w:bdr w:val="none" w:sz="0" w:space="0" w:color="auto" w:frame="1"/>
                <w:shd w:val="clear" w:color="auto" w:fill="FFFFFF"/>
                <w:lang w:val="vi-VN"/>
              </w:rPr>
              <w:t>[…]</w:t>
            </w:r>
          </w:p>
        </w:tc>
      </w:tr>
      <w:tr w:rsidR="00306AEB" w:rsidRPr="00641DBB" w14:paraId="5AF04934" w14:textId="77777777" w:rsidTr="0073357D">
        <w:tc>
          <w:tcPr>
            <w:tcW w:w="2376" w:type="dxa"/>
          </w:tcPr>
          <w:p w14:paraId="14CEF7A1" w14:textId="77777777" w:rsidR="00306AEB" w:rsidRPr="00641DBB" w:rsidRDefault="00306AEB" w:rsidP="004E474D">
            <w:pPr>
              <w:ind w:right="-1" w:firstLine="357"/>
              <w:rPr>
                <w:noProof/>
                <w:lang w:val="vi-VN"/>
              </w:rPr>
            </w:pPr>
            <w:r w:rsidRPr="00641DBB">
              <w:rPr>
                <w:noProof/>
                <w:lang w:val="vi-VN"/>
              </w:rPr>
              <w:t>Điện thoại</w:t>
            </w:r>
          </w:p>
        </w:tc>
        <w:tc>
          <w:tcPr>
            <w:tcW w:w="7088" w:type="dxa"/>
          </w:tcPr>
          <w:p w14:paraId="62FE903C" w14:textId="3E7F313B" w:rsidR="00306AEB" w:rsidRPr="00641DBB" w:rsidRDefault="00306AEB" w:rsidP="004E474D">
            <w:pPr>
              <w:ind w:right="-1" w:firstLine="357"/>
              <w:rPr>
                <w:noProof/>
                <w:lang w:val="vi-VN"/>
              </w:rPr>
            </w:pPr>
            <w:r w:rsidRPr="00641DBB">
              <w:rPr>
                <w:noProof/>
                <w:lang w:val="vi-VN"/>
              </w:rPr>
              <w:t xml:space="preserve">: </w:t>
            </w:r>
            <w:r w:rsidR="00D95886" w:rsidRPr="00D95886">
              <w:rPr>
                <w:rStyle w:val="Emphasis"/>
                <w:b/>
                <w:i w:val="0"/>
                <w:noProof/>
                <w:color w:val="000000"/>
                <w:bdr w:val="none" w:sz="0" w:space="0" w:color="auto" w:frame="1"/>
                <w:shd w:val="clear" w:color="auto" w:fill="FFFFFF"/>
                <w:lang w:val="vi-VN"/>
              </w:rPr>
              <w:t>[…]</w:t>
            </w:r>
          </w:p>
        </w:tc>
      </w:tr>
      <w:tr w:rsidR="00306AEB" w:rsidRPr="00641DBB" w14:paraId="50BAB49F" w14:textId="77777777" w:rsidTr="0073357D">
        <w:tc>
          <w:tcPr>
            <w:tcW w:w="2376" w:type="dxa"/>
          </w:tcPr>
          <w:p w14:paraId="4F352FF3" w14:textId="77777777" w:rsidR="00306AEB" w:rsidRPr="00641DBB" w:rsidRDefault="00306AEB" w:rsidP="004E474D">
            <w:pPr>
              <w:ind w:right="-1" w:firstLine="357"/>
              <w:rPr>
                <w:noProof/>
                <w:lang w:val="vi-VN"/>
              </w:rPr>
            </w:pPr>
            <w:r w:rsidRPr="00641DBB">
              <w:rPr>
                <w:noProof/>
                <w:lang w:val="vi-VN"/>
              </w:rPr>
              <w:t>Đại diện</w:t>
            </w:r>
          </w:p>
        </w:tc>
        <w:tc>
          <w:tcPr>
            <w:tcW w:w="7088" w:type="dxa"/>
          </w:tcPr>
          <w:p w14:paraId="467D51DF" w14:textId="3A5B27E6" w:rsidR="00306AEB" w:rsidRPr="00641DBB" w:rsidRDefault="00306AEB" w:rsidP="004E474D">
            <w:pPr>
              <w:ind w:right="-1" w:firstLine="357"/>
              <w:rPr>
                <w:noProof/>
                <w:lang w:val="vi-VN"/>
              </w:rPr>
            </w:pPr>
            <w:r w:rsidRPr="00641DBB">
              <w:rPr>
                <w:noProof/>
                <w:lang w:val="vi-VN"/>
              </w:rPr>
              <w:t xml:space="preserve">: </w:t>
            </w:r>
            <w:r w:rsidR="00D95886" w:rsidRPr="00D95886">
              <w:rPr>
                <w:rStyle w:val="Emphasis"/>
                <w:b/>
                <w:i w:val="0"/>
                <w:noProof/>
                <w:color w:val="000000"/>
                <w:bdr w:val="none" w:sz="0" w:space="0" w:color="auto" w:frame="1"/>
                <w:shd w:val="clear" w:color="auto" w:fill="FFFFFF"/>
                <w:lang w:val="vi-VN"/>
              </w:rPr>
              <w:t>[…]</w:t>
            </w:r>
            <w:r w:rsidR="00D95886">
              <w:rPr>
                <w:rStyle w:val="Emphasis"/>
                <w:b/>
                <w:i w:val="0"/>
                <w:noProof/>
                <w:color w:val="000000"/>
                <w:bdr w:val="none" w:sz="0" w:space="0" w:color="auto" w:frame="1"/>
                <w:shd w:val="clear" w:color="auto" w:fill="FFFFFF"/>
              </w:rPr>
              <w:t xml:space="preserve">                              </w:t>
            </w:r>
            <w:r w:rsidRPr="00641DBB">
              <w:rPr>
                <w:noProof/>
                <w:lang w:val="vi-VN"/>
              </w:rPr>
              <w:t xml:space="preserve">Chức vụ: </w:t>
            </w:r>
            <w:r w:rsidR="00D95886" w:rsidRPr="00D95886">
              <w:rPr>
                <w:rStyle w:val="Emphasis"/>
                <w:b/>
                <w:i w:val="0"/>
                <w:noProof/>
                <w:color w:val="000000"/>
                <w:bdr w:val="none" w:sz="0" w:space="0" w:color="auto" w:frame="1"/>
                <w:shd w:val="clear" w:color="auto" w:fill="FFFFFF"/>
                <w:lang w:val="vi-VN"/>
              </w:rPr>
              <w:t>[…]</w:t>
            </w:r>
          </w:p>
        </w:tc>
      </w:tr>
      <w:tr w:rsidR="00306AEB" w:rsidRPr="00641DBB" w14:paraId="0D7A9C5D" w14:textId="77777777" w:rsidTr="0073357D">
        <w:tc>
          <w:tcPr>
            <w:tcW w:w="2376" w:type="dxa"/>
          </w:tcPr>
          <w:p w14:paraId="25B02516" w14:textId="77777777" w:rsidR="00306AEB" w:rsidRPr="00641DBB" w:rsidRDefault="00306AEB" w:rsidP="004E474D">
            <w:pPr>
              <w:ind w:right="-1" w:firstLine="357"/>
              <w:rPr>
                <w:noProof/>
                <w:lang w:val="vi-VN"/>
              </w:rPr>
            </w:pPr>
            <w:r w:rsidRPr="00641DBB">
              <w:rPr>
                <w:noProof/>
                <w:lang w:val="vi-VN"/>
              </w:rPr>
              <w:t>Mã số thuế</w:t>
            </w:r>
          </w:p>
        </w:tc>
        <w:tc>
          <w:tcPr>
            <w:tcW w:w="7088" w:type="dxa"/>
          </w:tcPr>
          <w:p w14:paraId="718B70FD" w14:textId="25538FBF" w:rsidR="00306AEB" w:rsidRPr="00641DBB" w:rsidRDefault="00306AEB" w:rsidP="004E474D">
            <w:pPr>
              <w:ind w:right="-1" w:firstLine="357"/>
              <w:rPr>
                <w:noProof/>
                <w:lang w:val="vi-VN"/>
              </w:rPr>
            </w:pPr>
            <w:r w:rsidRPr="00641DBB">
              <w:rPr>
                <w:noProof/>
                <w:lang w:val="vi-VN"/>
              </w:rPr>
              <w:t xml:space="preserve">: </w:t>
            </w:r>
            <w:r w:rsidR="00D95886" w:rsidRPr="00D95886">
              <w:rPr>
                <w:rStyle w:val="Emphasis"/>
                <w:b/>
                <w:i w:val="0"/>
                <w:noProof/>
                <w:color w:val="000000"/>
                <w:bdr w:val="none" w:sz="0" w:space="0" w:color="auto" w:frame="1"/>
                <w:shd w:val="clear" w:color="auto" w:fill="FFFFFF"/>
                <w:lang w:val="vi-VN"/>
              </w:rPr>
              <w:t>[…]</w:t>
            </w:r>
          </w:p>
        </w:tc>
      </w:tr>
      <w:tr w:rsidR="00306AEB" w:rsidRPr="00641DBB" w14:paraId="1517B625" w14:textId="77777777" w:rsidTr="0073357D">
        <w:tc>
          <w:tcPr>
            <w:tcW w:w="2376" w:type="dxa"/>
          </w:tcPr>
          <w:p w14:paraId="33CD5867" w14:textId="77777777" w:rsidR="00306AEB" w:rsidRPr="00641DBB" w:rsidRDefault="00306AEB" w:rsidP="004E474D">
            <w:pPr>
              <w:ind w:right="-1" w:firstLine="357"/>
              <w:rPr>
                <w:noProof/>
                <w:lang w:val="vi-VN"/>
              </w:rPr>
            </w:pPr>
            <w:r w:rsidRPr="00641DBB">
              <w:rPr>
                <w:noProof/>
                <w:lang w:val="vi-VN"/>
              </w:rPr>
              <w:t>Số tài khoản</w:t>
            </w:r>
          </w:p>
        </w:tc>
        <w:tc>
          <w:tcPr>
            <w:tcW w:w="7088" w:type="dxa"/>
          </w:tcPr>
          <w:p w14:paraId="67C53F3B" w14:textId="7A6EFBC3" w:rsidR="00306AEB" w:rsidRPr="0073357D" w:rsidRDefault="0073357D" w:rsidP="004E474D">
            <w:pPr>
              <w:ind w:right="-1" w:firstLine="357"/>
              <w:rPr>
                <w:noProof/>
              </w:rPr>
            </w:pPr>
            <w:r>
              <w:rPr>
                <w:noProof/>
                <w:lang w:val="vi-VN"/>
              </w:rPr>
              <w:t>:</w:t>
            </w:r>
            <w:r w:rsidR="002F3E86">
              <w:rPr>
                <w:noProof/>
              </w:rPr>
              <w:t xml:space="preserve"> </w:t>
            </w:r>
            <w:r w:rsidR="00D95886" w:rsidRPr="00D95886">
              <w:rPr>
                <w:rStyle w:val="Emphasis"/>
                <w:b/>
                <w:i w:val="0"/>
                <w:noProof/>
                <w:color w:val="000000"/>
                <w:bdr w:val="none" w:sz="0" w:space="0" w:color="auto" w:frame="1"/>
                <w:shd w:val="clear" w:color="auto" w:fill="FFFFFF"/>
                <w:lang w:val="vi-VN"/>
              </w:rPr>
              <w:t>[…]</w:t>
            </w:r>
            <w:r w:rsidR="00D95886">
              <w:rPr>
                <w:rStyle w:val="Emphasis"/>
                <w:b/>
                <w:i w:val="0"/>
                <w:noProof/>
                <w:color w:val="000000"/>
                <w:bdr w:val="none" w:sz="0" w:space="0" w:color="auto" w:frame="1"/>
                <w:shd w:val="clear" w:color="auto" w:fill="FFFFFF"/>
              </w:rPr>
              <w:t xml:space="preserve"> </w:t>
            </w:r>
            <w:r w:rsidR="002F3E86">
              <w:rPr>
                <w:noProof/>
              </w:rPr>
              <w:t xml:space="preserve">Tại Ngân </w:t>
            </w:r>
            <w:r>
              <w:rPr>
                <w:noProof/>
              </w:rPr>
              <w:t>hàng:</w:t>
            </w:r>
            <w:r w:rsidR="00D95886" w:rsidRPr="00D95886">
              <w:rPr>
                <w:rStyle w:val="Emphasis"/>
                <w:b/>
                <w:i w:val="0"/>
                <w:noProof/>
                <w:color w:val="000000"/>
                <w:bdr w:val="none" w:sz="0" w:space="0" w:color="auto" w:frame="1"/>
                <w:shd w:val="clear" w:color="auto" w:fill="FFFFFF"/>
                <w:lang w:val="vi-VN"/>
              </w:rPr>
              <w:t xml:space="preserve"> […]</w:t>
            </w:r>
          </w:p>
        </w:tc>
      </w:tr>
    </w:tbl>
    <w:p w14:paraId="49B358A5" w14:textId="77777777" w:rsidR="00306AEB" w:rsidRPr="002F3E86" w:rsidRDefault="00DF3D3E" w:rsidP="004E474D">
      <w:pPr>
        <w:ind w:right="-1" w:firstLine="357"/>
        <w:jc w:val="both"/>
        <w:rPr>
          <w:noProof/>
        </w:rPr>
      </w:pPr>
      <w:r w:rsidRPr="00DF3D3E">
        <w:rPr>
          <w:noProof/>
          <w:lang w:val="vi-VN"/>
        </w:rPr>
        <w:t>(Sau đây gọi tắt là “</w:t>
      </w:r>
      <w:r w:rsidR="002F3E86">
        <w:rPr>
          <w:i/>
          <w:noProof/>
        </w:rPr>
        <w:t>Bên A</w:t>
      </w:r>
      <w:r w:rsidRPr="00DF3D3E">
        <w:rPr>
          <w:noProof/>
          <w:lang w:val="vi-V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88"/>
      </w:tblGrid>
      <w:tr w:rsidR="00306AEB" w:rsidRPr="00641DBB" w14:paraId="44F8C8A2" w14:textId="77777777" w:rsidTr="00D95886">
        <w:tc>
          <w:tcPr>
            <w:tcW w:w="2376" w:type="dxa"/>
            <w:shd w:val="clear" w:color="auto" w:fill="auto"/>
          </w:tcPr>
          <w:p w14:paraId="005C9C6B" w14:textId="77777777" w:rsidR="00F83C3E" w:rsidRPr="00BF3E9B" w:rsidRDefault="00F83C3E" w:rsidP="004E474D">
            <w:pPr>
              <w:ind w:right="-1" w:firstLine="357"/>
              <w:jc w:val="both"/>
              <w:rPr>
                <w:rFonts w:eastAsia="Calibri"/>
                <w:b/>
                <w:noProof/>
              </w:rPr>
            </w:pPr>
            <w:r w:rsidRPr="00641DBB">
              <w:rPr>
                <w:rFonts w:eastAsia="Calibri"/>
                <w:b/>
                <w:noProof/>
                <w:lang w:val="vi-VN"/>
              </w:rPr>
              <w:t>BÊN B</w:t>
            </w:r>
          </w:p>
        </w:tc>
        <w:tc>
          <w:tcPr>
            <w:tcW w:w="7088" w:type="dxa"/>
            <w:shd w:val="clear" w:color="auto" w:fill="auto"/>
            <w:vAlign w:val="center"/>
          </w:tcPr>
          <w:p w14:paraId="7BE96C9D" w14:textId="4BDD9CF6" w:rsidR="00306AEB" w:rsidRPr="00641DBB" w:rsidRDefault="00306AEB" w:rsidP="00D95886">
            <w:pPr>
              <w:tabs>
                <w:tab w:val="left" w:leader="dot" w:pos="9639"/>
              </w:tabs>
              <w:ind w:right="-1" w:firstLine="357"/>
              <w:rPr>
                <w:rFonts w:eastAsia="Calibri"/>
                <w:noProof/>
                <w:lang w:val="vi-VN"/>
              </w:rPr>
            </w:pPr>
            <w:r w:rsidRPr="00641DBB">
              <w:rPr>
                <w:rFonts w:eastAsia="Calibri"/>
                <w:noProof/>
                <w:lang w:val="vi-VN"/>
              </w:rPr>
              <w:t>:</w:t>
            </w:r>
            <w:r w:rsidR="00D95886" w:rsidRPr="00D95886">
              <w:rPr>
                <w:rStyle w:val="Emphasis"/>
                <w:b/>
                <w:i w:val="0"/>
                <w:noProof/>
                <w:color w:val="000000"/>
                <w:bdr w:val="none" w:sz="0" w:space="0" w:color="auto" w:frame="1"/>
                <w:shd w:val="clear" w:color="auto" w:fill="FFFFFF"/>
                <w:lang w:val="vi-VN"/>
              </w:rPr>
              <w:t xml:space="preserve"> […]</w:t>
            </w:r>
          </w:p>
        </w:tc>
      </w:tr>
      <w:tr w:rsidR="00306AEB" w:rsidRPr="00641DBB" w14:paraId="5F64174A" w14:textId="77777777" w:rsidTr="00D95886">
        <w:tc>
          <w:tcPr>
            <w:tcW w:w="2376" w:type="dxa"/>
            <w:shd w:val="clear" w:color="auto" w:fill="auto"/>
          </w:tcPr>
          <w:p w14:paraId="1735D1FC" w14:textId="77777777" w:rsidR="00306AEB" w:rsidRPr="00641DBB" w:rsidRDefault="00306AEB" w:rsidP="004E474D">
            <w:pPr>
              <w:ind w:right="-1" w:firstLine="357"/>
              <w:jc w:val="both"/>
              <w:rPr>
                <w:rFonts w:eastAsia="Calibri"/>
                <w:noProof/>
                <w:lang w:val="vi-VN"/>
              </w:rPr>
            </w:pPr>
            <w:r w:rsidRPr="00641DBB">
              <w:rPr>
                <w:rFonts w:eastAsia="Calibri"/>
                <w:noProof/>
                <w:lang w:val="vi-VN"/>
              </w:rPr>
              <w:t>Sinh ngày</w:t>
            </w:r>
          </w:p>
        </w:tc>
        <w:tc>
          <w:tcPr>
            <w:tcW w:w="7088" w:type="dxa"/>
            <w:shd w:val="clear" w:color="auto" w:fill="auto"/>
          </w:tcPr>
          <w:p w14:paraId="06C56FF1" w14:textId="60AD0477" w:rsidR="00306AEB" w:rsidRPr="00641DBB" w:rsidRDefault="00306AEB" w:rsidP="004E474D">
            <w:pPr>
              <w:tabs>
                <w:tab w:val="left" w:leader="dot" w:pos="9639"/>
              </w:tabs>
              <w:ind w:right="-1" w:firstLine="357"/>
              <w:jc w:val="both"/>
              <w:rPr>
                <w:rFonts w:eastAsia="Calibri"/>
                <w:noProof/>
                <w:lang w:val="vi-VN"/>
              </w:rPr>
            </w:pPr>
            <w:r w:rsidRPr="00641DBB">
              <w:rPr>
                <w:rFonts w:eastAsia="Calibri"/>
                <w:noProof/>
                <w:lang w:val="vi-VN"/>
              </w:rPr>
              <w:t>:</w:t>
            </w:r>
            <w:r w:rsidR="00D95886" w:rsidRPr="00D95886">
              <w:rPr>
                <w:rStyle w:val="Emphasis"/>
                <w:b/>
                <w:i w:val="0"/>
                <w:noProof/>
                <w:color w:val="000000"/>
                <w:bdr w:val="none" w:sz="0" w:space="0" w:color="auto" w:frame="1"/>
                <w:shd w:val="clear" w:color="auto" w:fill="FFFFFF"/>
                <w:lang w:val="vi-VN"/>
              </w:rPr>
              <w:t xml:space="preserve"> […]</w:t>
            </w:r>
          </w:p>
        </w:tc>
      </w:tr>
      <w:tr w:rsidR="00306AEB" w:rsidRPr="00641DBB" w14:paraId="445F2544" w14:textId="77777777" w:rsidTr="00D95886">
        <w:tc>
          <w:tcPr>
            <w:tcW w:w="2376" w:type="dxa"/>
            <w:shd w:val="clear" w:color="auto" w:fill="auto"/>
          </w:tcPr>
          <w:p w14:paraId="1DDE4834" w14:textId="77777777" w:rsidR="00306AEB" w:rsidRPr="00641DBB" w:rsidRDefault="00306AEB" w:rsidP="004E474D">
            <w:pPr>
              <w:ind w:right="-1" w:firstLine="357"/>
              <w:jc w:val="both"/>
              <w:rPr>
                <w:rFonts w:eastAsia="Calibri"/>
                <w:noProof/>
                <w:lang w:val="vi-VN"/>
              </w:rPr>
            </w:pPr>
            <w:r w:rsidRPr="00641DBB">
              <w:rPr>
                <w:rFonts w:eastAsia="Calibri"/>
                <w:noProof/>
                <w:lang w:val="vi-VN"/>
              </w:rPr>
              <w:t>CMND số</w:t>
            </w:r>
          </w:p>
        </w:tc>
        <w:tc>
          <w:tcPr>
            <w:tcW w:w="7088" w:type="dxa"/>
            <w:shd w:val="clear" w:color="auto" w:fill="auto"/>
          </w:tcPr>
          <w:p w14:paraId="7384AFF4" w14:textId="4AA2EF58" w:rsidR="00306AEB" w:rsidRPr="00641DBB" w:rsidRDefault="00306AEB" w:rsidP="00D95886">
            <w:pPr>
              <w:tabs>
                <w:tab w:val="left" w:leader="dot" w:pos="2304"/>
                <w:tab w:val="left" w:pos="4899"/>
              </w:tabs>
              <w:ind w:right="-1" w:firstLine="357"/>
              <w:jc w:val="both"/>
              <w:rPr>
                <w:rFonts w:eastAsia="Calibri"/>
                <w:noProof/>
                <w:lang w:val="vi-VN"/>
              </w:rPr>
            </w:pPr>
            <w:r w:rsidRPr="00641DBB">
              <w:rPr>
                <w:rFonts w:eastAsia="Calibri"/>
                <w:noProof/>
                <w:lang w:val="vi-VN"/>
              </w:rPr>
              <w:t>:</w:t>
            </w:r>
            <w:r w:rsidR="00D95886" w:rsidRPr="00D95886">
              <w:rPr>
                <w:rStyle w:val="Emphasis"/>
                <w:b/>
                <w:i w:val="0"/>
                <w:noProof/>
                <w:color w:val="000000"/>
                <w:bdr w:val="none" w:sz="0" w:space="0" w:color="auto" w:frame="1"/>
                <w:shd w:val="clear" w:color="auto" w:fill="FFFFFF"/>
                <w:lang w:val="vi-VN"/>
              </w:rPr>
              <w:t xml:space="preserve"> […]</w:t>
            </w:r>
            <w:r w:rsidR="00D95886">
              <w:rPr>
                <w:rStyle w:val="Emphasis"/>
                <w:b/>
                <w:i w:val="0"/>
                <w:noProof/>
                <w:color w:val="000000"/>
                <w:bdr w:val="none" w:sz="0" w:space="0" w:color="auto" w:frame="1"/>
                <w:shd w:val="clear" w:color="auto" w:fill="FFFFFF"/>
              </w:rPr>
              <w:t xml:space="preserve"> </w:t>
            </w:r>
            <w:r w:rsidRPr="00641DBB">
              <w:rPr>
                <w:rFonts w:eastAsia="Calibri"/>
                <w:noProof/>
                <w:lang w:val="vi-VN"/>
              </w:rPr>
              <w:t>Ngày cấp:</w:t>
            </w:r>
            <w:r w:rsidR="00D95886" w:rsidRPr="00D95886">
              <w:rPr>
                <w:rStyle w:val="Emphasis"/>
                <w:b/>
                <w:i w:val="0"/>
                <w:noProof/>
                <w:color w:val="000000"/>
                <w:bdr w:val="none" w:sz="0" w:space="0" w:color="auto" w:frame="1"/>
                <w:shd w:val="clear" w:color="auto" w:fill="FFFFFF"/>
                <w:lang w:val="vi-VN"/>
              </w:rPr>
              <w:t xml:space="preserve"> […]</w:t>
            </w:r>
            <w:r w:rsidRPr="00641DBB">
              <w:rPr>
                <w:rFonts w:eastAsia="Calibri"/>
                <w:noProof/>
                <w:lang w:val="vi-VN"/>
              </w:rPr>
              <w:t xml:space="preserve"> Nơi cấp:</w:t>
            </w:r>
            <w:r w:rsidR="00D95886" w:rsidRPr="00D95886">
              <w:rPr>
                <w:rStyle w:val="Emphasis"/>
                <w:b/>
                <w:i w:val="0"/>
                <w:noProof/>
                <w:color w:val="000000"/>
                <w:bdr w:val="none" w:sz="0" w:space="0" w:color="auto" w:frame="1"/>
                <w:shd w:val="clear" w:color="auto" w:fill="FFFFFF"/>
                <w:lang w:val="vi-VN"/>
              </w:rPr>
              <w:t xml:space="preserve"> […]</w:t>
            </w:r>
          </w:p>
        </w:tc>
      </w:tr>
      <w:tr w:rsidR="00306AEB" w:rsidRPr="00641DBB" w14:paraId="46487674" w14:textId="77777777" w:rsidTr="00D95886">
        <w:tc>
          <w:tcPr>
            <w:tcW w:w="2376" w:type="dxa"/>
            <w:shd w:val="clear" w:color="auto" w:fill="auto"/>
          </w:tcPr>
          <w:p w14:paraId="112584D6" w14:textId="77777777" w:rsidR="00306AEB" w:rsidRPr="00641DBB" w:rsidRDefault="00306AEB" w:rsidP="004E474D">
            <w:pPr>
              <w:ind w:right="-1" w:firstLine="357"/>
              <w:jc w:val="both"/>
              <w:rPr>
                <w:rFonts w:eastAsia="Calibri"/>
                <w:noProof/>
                <w:lang w:val="vi-VN"/>
              </w:rPr>
            </w:pPr>
            <w:r w:rsidRPr="00641DBB">
              <w:rPr>
                <w:rFonts w:eastAsia="Calibri"/>
                <w:noProof/>
                <w:lang w:val="vi-VN"/>
              </w:rPr>
              <w:t>Địa chỉ</w:t>
            </w:r>
          </w:p>
        </w:tc>
        <w:tc>
          <w:tcPr>
            <w:tcW w:w="7088" w:type="dxa"/>
            <w:shd w:val="clear" w:color="auto" w:fill="auto"/>
          </w:tcPr>
          <w:p w14:paraId="6765C521" w14:textId="720E555B" w:rsidR="00306AEB" w:rsidRPr="00641DBB" w:rsidRDefault="00306AEB" w:rsidP="00D95886">
            <w:pPr>
              <w:tabs>
                <w:tab w:val="left" w:leader="dot" w:pos="9639"/>
              </w:tabs>
              <w:ind w:right="-1" w:firstLine="357"/>
              <w:jc w:val="both"/>
              <w:rPr>
                <w:rFonts w:eastAsia="Calibri"/>
                <w:noProof/>
                <w:lang w:val="vi-VN"/>
              </w:rPr>
            </w:pPr>
            <w:r w:rsidRPr="00641DBB">
              <w:rPr>
                <w:rFonts w:eastAsia="Calibri"/>
                <w:noProof/>
                <w:lang w:val="vi-VN"/>
              </w:rPr>
              <w:t xml:space="preserve">: </w:t>
            </w:r>
            <w:r w:rsidR="00D95886" w:rsidRPr="00D95886">
              <w:rPr>
                <w:rStyle w:val="Emphasis"/>
                <w:b/>
                <w:i w:val="0"/>
                <w:noProof/>
                <w:color w:val="000000"/>
                <w:bdr w:val="none" w:sz="0" w:space="0" w:color="auto" w:frame="1"/>
                <w:shd w:val="clear" w:color="auto" w:fill="FFFFFF"/>
                <w:lang w:val="vi-VN"/>
              </w:rPr>
              <w:t>[…]</w:t>
            </w:r>
            <w:r w:rsidR="00315359" w:rsidRPr="00641DBB">
              <w:rPr>
                <w:rFonts w:eastAsia="Calibri"/>
                <w:noProof/>
                <w:lang w:val="vi-VN"/>
              </w:rPr>
              <w:fldChar w:fldCharType="begin"/>
            </w:r>
            <w:r w:rsidRPr="00641DBB">
              <w:rPr>
                <w:rFonts w:eastAsia="Calibri"/>
                <w:noProof/>
                <w:lang w:val="vi-VN"/>
              </w:rPr>
              <w:instrText xml:space="preserve"> MERGEFIELD "Địa_chỉ_tạm_trú" </w:instrText>
            </w:r>
            <w:r w:rsidR="00315359" w:rsidRPr="00641DBB">
              <w:rPr>
                <w:rFonts w:eastAsia="Calibri"/>
                <w:noProof/>
                <w:lang w:val="vi-VN"/>
              </w:rPr>
              <w:fldChar w:fldCharType="end"/>
            </w:r>
          </w:p>
        </w:tc>
      </w:tr>
      <w:tr w:rsidR="00306AEB" w:rsidRPr="00641DBB" w14:paraId="18CBD117" w14:textId="77777777" w:rsidTr="00D95886">
        <w:tc>
          <w:tcPr>
            <w:tcW w:w="2376" w:type="dxa"/>
            <w:shd w:val="clear" w:color="auto" w:fill="auto"/>
          </w:tcPr>
          <w:p w14:paraId="64F51675" w14:textId="77777777" w:rsidR="00306AEB" w:rsidRPr="002F3E86" w:rsidRDefault="002F3E86" w:rsidP="004E474D">
            <w:pPr>
              <w:ind w:right="-1" w:firstLine="357"/>
              <w:jc w:val="both"/>
              <w:rPr>
                <w:rFonts w:eastAsia="Calibri"/>
                <w:noProof/>
              </w:rPr>
            </w:pPr>
            <w:r>
              <w:rPr>
                <w:rFonts w:eastAsia="Calibri"/>
                <w:noProof/>
              </w:rPr>
              <w:t>Điện thoại</w:t>
            </w:r>
          </w:p>
        </w:tc>
        <w:tc>
          <w:tcPr>
            <w:tcW w:w="7088" w:type="dxa"/>
            <w:shd w:val="clear" w:color="auto" w:fill="auto"/>
          </w:tcPr>
          <w:p w14:paraId="296B69EF" w14:textId="2CD54812" w:rsidR="00306AEB" w:rsidRPr="00D95886" w:rsidRDefault="00306AEB" w:rsidP="00D95886">
            <w:pPr>
              <w:tabs>
                <w:tab w:val="left" w:leader="dot" w:pos="9639"/>
              </w:tabs>
              <w:ind w:right="-1" w:firstLine="357"/>
              <w:jc w:val="both"/>
              <w:rPr>
                <w:rFonts w:eastAsia="Calibri"/>
                <w:noProof/>
              </w:rPr>
            </w:pPr>
            <w:r w:rsidRPr="00641DBB">
              <w:rPr>
                <w:rFonts w:eastAsia="Calibri"/>
                <w:noProof/>
                <w:lang w:val="vi-VN"/>
              </w:rPr>
              <w:t>:</w:t>
            </w:r>
            <w:r w:rsidR="00315359" w:rsidRPr="00641DBB">
              <w:rPr>
                <w:rFonts w:eastAsia="Calibri"/>
                <w:noProof/>
                <w:lang w:val="vi-VN"/>
              </w:rPr>
              <w:fldChar w:fldCharType="begin"/>
            </w:r>
            <w:r w:rsidRPr="00641DBB">
              <w:rPr>
                <w:rFonts w:eastAsia="Calibri"/>
                <w:noProof/>
                <w:lang w:val="vi-VN"/>
              </w:rPr>
              <w:instrText xml:space="preserve"> MERGEFIELD "Số_điện_thoại" </w:instrText>
            </w:r>
            <w:r w:rsidR="00315359" w:rsidRPr="00641DBB">
              <w:rPr>
                <w:rFonts w:eastAsia="Calibri"/>
                <w:noProof/>
                <w:lang w:val="vi-VN"/>
              </w:rPr>
              <w:fldChar w:fldCharType="end"/>
            </w:r>
            <w:r w:rsidR="00D95886">
              <w:rPr>
                <w:rFonts w:eastAsia="Calibri"/>
                <w:noProof/>
              </w:rPr>
              <w:t xml:space="preserve"> </w:t>
            </w:r>
            <w:r w:rsidR="00D95886" w:rsidRPr="00D95886">
              <w:rPr>
                <w:rStyle w:val="Emphasis"/>
                <w:b/>
                <w:i w:val="0"/>
                <w:noProof/>
                <w:color w:val="000000"/>
                <w:bdr w:val="none" w:sz="0" w:space="0" w:color="auto" w:frame="1"/>
                <w:shd w:val="clear" w:color="auto" w:fill="FFFFFF"/>
                <w:lang w:val="vi-VN"/>
              </w:rPr>
              <w:t>[…]</w:t>
            </w:r>
          </w:p>
        </w:tc>
      </w:tr>
      <w:tr w:rsidR="002F3E86" w:rsidRPr="00641DBB" w14:paraId="6C2D0DC5" w14:textId="77777777" w:rsidTr="00D95886">
        <w:tc>
          <w:tcPr>
            <w:tcW w:w="2376" w:type="dxa"/>
            <w:shd w:val="clear" w:color="auto" w:fill="auto"/>
          </w:tcPr>
          <w:p w14:paraId="5E211BF9" w14:textId="77777777" w:rsidR="002F3E86" w:rsidRDefault="002F3E86" w:rsidP="004E474D">
            <w:pPr>
              <w:ind w:right="-1" w:firstLine="357"/>
              <w:jc w:val="both"/>
              <w:rPr>
                <w:rFonts w:eastAsia="Calibri"/>
                <w:noProof/>
              </w:rPr>
            </w:pPr>
            <w:r>
              <w:rPr>
                <w:rFonts w:eastAsia="Calibri"/>
                <w:noProof/>
              </w:rPr>
              <w:t>Tài khoản số</w:t>
            </w:r>
          </w:p>
        </w:tc>
        <w:tc>
          <w:tcPr>
            <w:tcW w:w="7088" w:type="dxa"/>
            <w:shd w:val="clear" w:color="auto" w:fill="auto"/>
          </w:tcPr>
          <w:p w14:paraId="373AF746" w14:textId="04F7FFBD" w:rsidR="002F3E86" w:rsidRPr="002F3E86" w:rsidRDefault="002F3E86" w:rsidP="00D95886">
            <w:pPr>
              <w:tabs>
                <w:tab w:val="left" w:leader="dot" w:pos="9639"/>
              </w:tabs>
              <w:ind w:right="-1" w:firstLine="357"/>
              <w:jc w:val="both"/>
              <w:rPr>
                <w:rFonts w:eastAsia="Calibri"/>
                <w:noProof/>
              </w:rPr>
            </w:pPr>
            <w:r>
              <w:rPr>
                <w:rFonts w:eastAsia="Calibri"/>
                <w:noProof/>
              </w:rPr>
              <w:t>:</w:t>
            </w:r>
            <w:r w:rsidR="00D95886">
              <w:rPr>
                <w:rFonts w:eastAsia="Calibri"/>
                <w:noProof/>
              </w:rPr>
              <w:t xml:space="preserve"> </w:t>
            </w:r>
            <w:r w:rsidR="00D95886" w:rsidRPr="00D95886">
              <w:rPr>
                <w:rStyle w:val="Emphasis"/>
                <w:b/>
                <w:i w:val="0"/>
                <w:noProof/>
                <w:color w:val="000000"/>
                <w:bdr w:val="none" w:sz="0" w:space="0" w:color="auto" w:frame="1"/>
                <w:shd w:val="clear" w:color="auto" w:fill="FFFFFF"/>
                <w:lang w:val="vi-VN"/>
              </w:rPr>
              <w:t>[…]</w:t>
            </w:r>
            <w:r>
              <w:rPr>
                <w:rFonts w:eastAsia="Calibri"/>
                <w:noProof/>
              </w:rPr>
              <w:t>Tại Ngân hàng:</w:t>
            </w:r>
            <w:r w:rsidR="00D95886" w:rsidRPr="00D95886">
              <w:rPr>
                <w:rStyle w:val="Emphasis"/>
                <w:b/>
                <w:i w:val="0"/>
                <w:noProof/>
                <w:color w:val="000000"/>
                <w:bdr w:val="none" w:sz="0" w:space="0" w:color="auto" w:frame="1"/>
                <w:shd w:val="clear" w:color="auto" w:fill="FFFFFF"/>
                <w:lang w:val="vi-VN"/>
              </w:rPr>
              <w:t xml:space="preserve"> […]</w:t>
            </w:r>
          </w:p>
        </w:tc>
      </w:tr>
    </w:tbl>
    <w:p w14:paraId="17763A80" w14:textId="77777777" w:rsidR="00DF3D3E" w:rsidRDefault="00DF3D3E" w:rsidP="004E474D">
      <w:pPr>
        <w:ind w:right="-1" w:firstLine="357"/>
        <w:jc w:val="both"/>
        <w:rPr>
          <w:noProof/>
        </w:rPr>
      </w:pPr>
      <w:r w:rsidRPr="00DF3D3E">
        <w:rPr>
          <w:noProof/>
          <w:lang w:val="vi-VN"/>
        </w:rPr>
        <w:t>(Sau đây gọi tắt là “</w:t>
      </w:r>
      <w:r w:rsidR="002F3E86">
        <w:rPr>
          <w:i/>
          <w:noProof/>
        </w:rPr>
        <w:t>Bên B</w:t>
      </w:r>
      <w:r w:rsidRPr="00DF3D3E">
        <w:rPr>
          <w:noProof/>
          <w:lang w:val="vi-VN"/>
        </w:rPr>
        <w:t>”)</w:t>
      </w:r>
    </w:p>
    <w:p w14:paraId="2DAF04C3" w14:textId="77777777" w:rsidR="00306AEB" w:rsidRDefault="00306AEB" w:rsidP="004E474D">
      <w:pPr>
        <w:ind w:right="-1" w:firstLine="357"/>
        <w:jc w:val="both"/>
        <w:rPr>
          <w:noProof/>
        </w:rPr>
      </w:pPr>
      <w:r w:rsidRPr="000E7066">
        <w:rPr>
          <w:noProof/>
        </w:rPr>
        <w:t xml:space="preserve">Thoả thuận ký kết </w:t>
      </w:r>
      <w:r w:rsidR="0073357D" w:rsidRPr="0073357D">
        <w:rPr>
          <w:noProof/>
        </w:rPr>
        <w:t>H</w:t>
      </w:r>
      <w:r w:rsidRPr="000E7066">
        <w:rPr>
          <w:noProof/>
        </w:rPr>
        <w:t>ợp đồng công tác viên</w:t>
      </w:r>
      <w:r w:rsidR="0073357D" w:rsidRPr="0073357D">
        <w:rPr>
          <w:noProof/>
        </w:rPr>
        <w:t xml:space="preserve"> môi giới bất động sản (“Hợp đồng”) </w:t>
      </w:r>
      <w:r w:rsidRPr="000E7066">
        <w:rPr>
          <w:noProof/>
        </w:rPr>
        <w:t>và cam kết làm đúng những điều khoản sau đây:</w:t>
      </w:r>
    </w:p>
    <w:p w14:paraId="2E567286" w14:textId="77777777" w:rsidR="00DF3D3E" w:rsidRDefault="00084BDA" w:rsidP="004E474D">
      <w:pPr>
        <w:ind w:right="-1" w:firstLine="357"/>
        <w:jc w:val="both"/>
        <w:rPr>
          <w:noProof/>
        </w:rPr>
      </w:pPr>
      <w:r>
        <w:rPr>
          <w:b/>
          <w:bCs/>
          <w:noProof/>
          <w:lang w:val="vi-VN"/>
        </w:rPr>
        <w:t>Điều 1</w:t>
      </w:r>
      <w:r>
        <w:rPr>
          <w:b/>
          <w:bCs/>
          <w:noProof/>
        </w:rPr>
        <w:t xml:space="preserve">. </w:t>
      </w:r>
      <w:r w:rsidR="00DF3D3E">
        <w:rPr>
          <w:b/>
          <w:bCs/>
          <w:iCs/>
          <w:noProof/>
        </w:rPr>
        <w:t>Nội dung hợp đồng</w:t>
      </w:r>
    </w:p>
    <w:p w14:paraId="4BE32608" w14:textId="77777777" w:rsidR="00D95886" w:rsidRDefault="00084BDA" w:rsidP="004E474D">
      <w:pPr>
        <w:spacing w:before="120" w:after="120"/>
        <w:ind w:right="-1" w:firstLine="360"/>
        <w:jc w:val="both"/>
        <w:rPr>
          <w:noProof/>
        </w:rPr>
      </w:pPr>
      <w:r w:rsidRPr="00DF3D3E">
        <w:rPr>
          <w:noProof/>
        </w:rPr>
        <w:t xml:space="preserve"> </w:t>
      </w:r>
      <w:r w:rsidR="00DF3D3E" w:rsidRPr="00DF3D3E">
        <w:rPr>
          <w:noProof/>
        </w:rPr>
        <w:t xml:space="preserve">Bên A đồng ý giao và </w:t>
      </w:r>
      <w:r w:rsidR="00DF3D3E" w:rsidRPr="00DF3D3E">
        <w:rPr>
          <w:noProof/>
          <w:lang w:val="vi-VN"/>
        </w:rPr>
        <w:t xml:space="preserve">Bên B đồng ý </w:t>
      </w:r>
      <w:r w:rsidR="00DF3D3E" w:rsidRPr="00DF3D3E">
        <w:rPr>
          <w:noProof/>
        </w:rPr>
        <w:t>nhận làm Cộng tác viên để quảng bá thương hiệu, tìm kiếm, khai thác khách</w:t>
      </w:r>
      <w:r w:rsidR="00D95886">
        <w:rPr>
          <w:noProof/>
        </w:rPr>
        <w:t xml:space="preserve"> hàng mua sản phẩm bất động sản:</w:t>
      </w:r>
    </w:p>
    <w:p w14:paraId="69FF5BE7" w14:textId="5EE1964B" w:rsidR="00D95886" w:rsidRDefault="00D95886" w:rsidP="00D95886">
      <w:pPr>
        <w:pStyle w:val="ListParagraph"/>
        <w:numPr>
          <w:ilvl w:val="0"/>
          <w:numId w:val="17"/>
        </w:numPr>
        <w:spacing w:before="120" w:after="120"/>
        <w:ind w:right="-1"/>
        <w:jc w:val="both"/>
        <w:rPr>
          <w:noProof/>
        </w:rPr>
      </w:pPr>
      <w:r>
        <w:rPr>
          <w:noProof/>
        </w:rPr>
        <w:t xml:space="preserve">Tên BĐS (theo danh sách đính kèm): </w:t>
      </w:r>
      <w:r w:rsidRPr="00D95886">
        <w:rPr>
          <w:rStyle w:val="Emphasis"/>
          <w:b/>
          <w:i w:val="0"/>
          <w:noProof/>
          <w:color w:val="000000"/>
          <w:bdr w:val="none" w:sz="0" w:space="0" w:color="auto" w:frame="1"/>
          <w:shd w:val="clear" w:color="auto" w:fill="FFFFFF"/>
          <w:lang w:val="vi-VN"/>
        </w:rPr>
        <w:t>[…]</w:t>
      </w:r>
    </w:p>
    <w:p w14:paraId="79121A0C" w14:textId="77777777" w:rsidR="00D95886" w:rsidRPr="00D95886" w:rsidRDefault="00D95886" w:rsidP="00D95886">
      <w:pPr>
        <w:pStyle w:val="ListParagraph"/>
        <w:numPr>
          <w:ilvl w:val="0"/>
          <w:numId w:val="17"/>
        </w:numPr>
        <w:spacing w:before="120" w:after="120"/>
        <w:ind w:right="-1"/>
        <w:jc w:val="both"/>
        <w:rPr>
          <w:rStyle w:val="Emphasis"/>
          <w:i w:val="0"/>
          <w:iCs w:val="0"/>
          <w:noProof/>
        </w:rPr>
      </w:pPr>
      <w:r>
        <w:rPr>
          <w:noProof/>
        </w:rPr>
        <w:t>T</w:t>
      </w:r>
      <w:r w:rsidR="00636DB6">
        <w:rPr>
          <w:noProof/>
        </w:rPr>
        <w:t>huộc D</w:t>
      </w:r>
      <w:r w:rsidR="00DF3D3E">
        <w:rPr>
          <w:noProof/>
        </w:rPr>
        <w:t>ự án:</w:t>
      </w:r>
      <w:r w:rsidRPr="00D95886">
        <w:rPr>
          <w:rStyle w:val="Emphasis"/>
          <w:b/>
          <w:i w:val="0"/>
          <w:noProof/>
          <w:color w:val="000000"/>
          <w:bdr w:val="none" w:sz="0" w:space="0" w:color="auto" w:frame="1"/>
          <w:shd w:val="clear" w:color="auto" w:fill="FFFFFF"/>
          <w:lang w:val="vi-VN"/>
        </w:rPr>
        <w:t xml:space="preserve"> […]</w:t>
      </w:r>
    </w:p>
    <w:p w14:paraId="457455AC" w14:textId="4618FECE" w:rsidR="002F3E86" w:rsidRDefault="00DF3D3E" w:rsidP="00D95886">
      <w:pPr>
        <w:pStyle w:val="ListParagraph"/>
        <w:numPr>
          <w:ilvl w:val="0"/>
          <w:numId w:val="17"/>
        </w:numPr>
        <w:spacing w:before="120" w:after="120"/>
        <w:ind w:right="-1"/>
        <w:jc w:val="both"/>
        <w:rPr>
          <w:noProof/>
        </w:rPr>
      </w:pPr>
      <w:r>
        <w:rPr>
          <w:noProof/>
        </w:rPr>
        <w:t>Địa chỉ:</w:t>
      </w:r>
      <w:r w:rsidR="00D95886" w:rsidRPr="00D95886">
        <w:rPr>
          <w:rStyle w:val="Emphasis"/>
          <w:b/>
          <w:i w:val="0"/>
          <w:noProof/>
          <w:color w:val="000000"/>
          <w:bdr w:val="none" w:sz="0" w:space="0" w:color="auto" w:frame="1"/>
          <w:shd w:val="clear" w:color="auto" w:fill="FFFFFF"/>
          <w:lang w:val="vi-VN"/>
        </w:rPr>
        <w:t xml:space="preserve"> […]</w:t>
      </w:r>
    </w:p>
    <w:p w14:paraId="1901B611" w14:textId="77777777" w:rsidR="00D95886" w:rsidRDefault="002F3E86" w:rsidP="004E474D">
      <w:pPr>
        <w:spacing w:before="120" w:after="120"/>
        <w:ind w:right="-1" w:firstLine="360"/>
        <w:jc w:val="both"/>
        <w:rPr>
          <w:noProof/>
        </w:rPr>
      </w:pPr>
      <w:r>
        <w:rPr>
          <w:noProof/>
        </w:rPr>
        <w:t xml:space="preserve">Việc giao dịch của khách hàng do Bên B giới thiệu với Công ty được xem là giao dịch thành công nếu: </w:t>
      </w:r>
    </w:p>
    <w:p w14:paraId="78AC255F" w14:textId="77777777" w:rsidR="00D95886" w:rsidRDefault="002F3E86" w:rsidP="00D95886">
      <w:pPr>
        <w:pStyle w:val="ListParagraph"/>
        <w:numPr>
          <w:ilvl w:val="0"/>
          <w:numId w:val="17"/>
        </w:numPr>
        <w:spacing w:before="120" w:after="120"/>
        <w:ind w:right="-1"/>
        <w:jc w:val="both"/>
        <w:rPr>
          <w:noProof/>
        </w:rPr>
      </w:pPr>
      <w:r>
        <w:rPr>
          <w:noProof/>
        </w:rPr>
        <w:t xml:space="preserve">Khách hàng chính thức thanh toán đủ tiền theo đúng yêu cầu của Công ty và </w:t>
      </w:r>
    </w:p>
    <w:p w14:paraId="1B077CE8" w14:textId="5EF8C655" w:rsidR="002F3E86" w:rsidRPr="00DF3D3E" w:rsidRDefault="00D95886" w:rsidP="00D95886">
      <w:pPr>
        <w:pStyle w:val="ListParagraph"/>
        <w:numPr>
          <w:ilvl w:val="0"/>
          <w:numId w:val="17"/>
        </w:numPr>
        <w:spacing w:before="120" w:after="120"/>
        <w:ind w:right="-1"/>
        <w:jc w:val="both"/>
        <w:rPr>
          <w:noProof/>
        </w:rPr>
      </w:pPr>
      <w:r>
        <w:rPr>
          <w:noProof/>
        </w:rPr>
        <w:t>H</w:t>
      </w:r>
      <w:r w:rsidR="002F3E86">
        <w:rPr>
          <w:noProof/>
        </w:rPr>
        <w:t>oàn tất ký hợp đồng mua bán sản phẩm.</w:t>
      </w:r>
    </w:p>
    <w:p w14:paraId="094F8675" w14:textId="77777777" w:rsidR="00306AEB" w:rsidRPr="00DF3D3E" w:rsidRDefault="00445253" w:rsidP="004E474D">
      <w:pPr>
        <w:spacing w:before="120" w:after="120"/>
        <w:ind w:right="-1" w:firstLine="360"/>
        <w:jc w:val="both"/>
        <w:rPr>
          <w:noProof/>
        </w:rPr>
      </w:pPr>
      <w:r>
        <w:rPr>
          <w:b/>
          <w:bCs/>
          <w:noProof/>
          <w:lang w:val="vi-VN"/>
        </w:rPr>
        <w:t>Điều 2</w:t>
      </w:r>
      <w:r>
        <w:rPr>
          <w:b/>
          <w:bCs/>
          <w:noProof/>
        </w:rPr>
        <w:t xml:space="preserve">. </w:t>
      </w:r>
      <w:r w:rsidR="00306AEB" w:rsidRPr="00445253">
        <w:rPr>
          <w:b/>
          <w:noProof/>
          <w:lang w:val="vi-VN"/>
        </w:rPr>
        <w:t xml:space="preserve">Thời hạn </w:t>
      </w:r>
      <w:r w:rsidR="00DF3D3E">
        <w:rPr>
          <w:b/>
          <w:noProof/>
        </w:rPr>
        <w:t>Cộng tác</w:t>
      </w:r>
    </w:p>
    <w:p w14:paraId="4AE5F67E" w14:textId="193B91FA" w:rsidR="00306AEB" w:rsidRPr="00641DBB" w:rsidRDefault="00DF3D3E" w:rsidP="004E474D">
      <w:pPr>
        <w:spacing w:before="120" w:after="120"/>
        <w:ind w:right="-1" w:firstLine="360"/>
        <w:jc w:val="both"/>
        <w:rPr>
          <w:noProof/>
          <w:lang w:val="vi-VN"/>
        </w:rPr>
      </w:pPr>
      <w:r>
        <w:rPr>
          <w:noProof/>
        </w:rPr>
        <w:t>Thời hạn Cộng tác là</w:t>
      </w:r>
      <w:r w:rsidR="00306AEB" w:rsidRPr="00641DBB">
        <w:rPr>
          <w:noProof/>
          <w:lang w:val="vi-VN"/>
        </w:rPr>
        <w:t xml:space="preserve">: </w:t>
      </w:r>
      <w:r w:rsidR="00D95886" w:rsidRPr="00D95886">
        <w:rPr>
          <w:rStyle w:val="Emphasis"/>
          <w:b/>
          <w:i w:val="0"/>
          <w:noProof/>
          <w:color w:val="000000"/>
          <w:bdr w:val="none" w:sz="0" w:space="0" w:color="auto" w:frame="1"/>
          <w:shd w:val="clear" w:color="auto" w:fill="FFFFFF"/>
          <w:lang w:val="vi-VN"/>
        </w:rPr>
        <w:t>[…]</w:t>
      </w:r>
      <w:r w:rsidR="00306AEB" w:rsidRPr="00641DBB">
        <w:rPr>
          <w:noProof/>
          <w:lang w:val="vi-VN"/>
        </w:rPr>
        <w:t xml:space="preserve"> tháng</w:t>
      </w:r>
    </w:p>
    <w:p w14:paraId="732E1E41" w14:textId="3A884FB6" w:rsidR="007F47D1" w:rsidRPr="007F47D1" w:rsidRDefault="00306AEB" w:rsidP="004E474D">
      <w:pPr>
        <w:spacing w:before="120" w:after="120"/>
        <w:ind w:right="-1" w:firstLine="360"/>
        <w:jc w:val="both"/>
        <w:rPr>
          <w:noProof/>
        </w:rPr>
      </w:pPr>
      <w:r w:rsidRPr="00641DBB">
        <w:rPr>
          <w:noProof/>
          <w:lang w:val="vi-VN"/>
        </w:rPr>
        <w:t>Bắt đầu từ ngày:</w:t>
      </w:r>
      <w:r w:rsidR="00C61C73" w:rsidRPr="00641DBB">
        <w:rPr>
          <w:noProof/>
          <w:lang w:val="vi-VN"/>
        </w:rPr>
        <w:t xml:space="preserve"> </w:t>
      </w:r>
      <w:r w:rsidR="00D95886" w:rsidRPr="00D95886">
        <w:rPr>
          <w:rStyle w:val="Emphasis"/>
          <w:b/>
          <w:i w:val="0"/>
          <w:noProof/>
          <w:color w:val="000000"/>
          <w:bdr w:val="none" w:sz="0" w:space="0" w:color="auto" w:frame="1"/>
          <w:shd w:val="clear" w:color="auto" w:fill="FFFFFF"/>
          <w:lang w:val="vi-VN"/>
        </w:rPr>
        <w:t>[…]</w:t>
      </w:r>
      <w:r w:rsidR="00D95886">
        <w:rPr>
          <w:rStyle w:val="Emphasis"/>
          <w:b/>
          <w:i w:val="0"/>
          <w:noProof/>
          <w:color w:val="000000"/>
          <w:bdr w:val="none" w:sz="0" w:space="0" w:color="auto" w:frame="1"/>
          <w:shd w:val="clear" w:color="auto" w:fill="FFFFFF"/>
        </w:rPr>
        <w:t xml:space="preserve"> </w:t>
      </w:r>
      <w:r w:rsidRPr="00641DBB">
        <w:rPr>
          <w:noProof/>
          <w:lang w:val="vi-VN"/>
        </w:rPr>
        <w:t>đến hết ngày</w:t>
      </w:r>
      <w:r w:rsidR="00C61C73" w:rsidRPr="00641DBB">
        <w:rPr>
          <w:noProof/>
          <w:lang w:val="vi-VN"/>
        </w:rPr>
        <w:t xml:space="preserve"> </w:t>
      </w:r>
      <w:r w:rsidR="00D95886" w:rsidRPr="00D95886">
        <w:rPr>
          <w:rStyle w:val="Emphasis"/>
          <w:b/>
          <w:i w:val="0"/>
          <w:noProof/>
          <w:color w:val="000000"/>
          <w:bdr w:val="none" w:sz="0" w:space="0" w:color="auto" w:frame="1"/>
          <w:shd w:val="clear" w:color="auto" w:fill="FFFFFF"/>
          <w:lang w:val="vi-VN"/>
        </w:rPr>
        <w:t>[…]</w:t>
      </w:r>
    </w:p>
    <w:p w14:paraId="4B4BA5B0" w14:textId="77777777" w:rsidR="00306AEB" w:rsidRPr="00641DBB" w:rsidRDefault="00306AEB" w:rsidP="004E474D">
      <w:pPr>
        <w:spacing w:before="120" w:after="120"/>
        <w:ind w:right="-1" w:firstLine="360"/>
        <w:jc w:val="both"/>
        <w:rPr>
          <w:noProof/>
          <w:lang w:val="vi-VN"/>
        </w:rPr>
      </w:pPr>
      <w:r w:rsidRPr="00641DBB">
        <w:rPr>
          <w:b/>
          <w:bCs/>
          <w:iCs/>
          <w:noProof/>
          <w:lang w:val="vi-VN"/>
        </w:rPr>
        <w:lastRenderedPageBreak/>
        <w:t>Điều 3</w:t>
      </w:r>
      <w:r w:rsidRPr="00641DBB">
        <w:rPr>
          <w:b/>
          <w:bCs/>
          <w:i/>
          <w:iCs/>
          <w:noProof/>
          <w:lang w:val="vi-VN"/>
        </w:rPr>
        <w:t xml:space="preserve">. </w:t>
      </w:r>
      <w:r w:rsidR="00DF3D3E" w:rsidRPr="00DF3D3E">
        <w:rPr>
          <w:b/>
          <w:bCs/>
          <w:iCs/>
          <w:noProof/>
        </w:rPr>
        <w:t xml:space="preserve">Thời gian và </w:t>
      </w:r>
      <w:r w:rsidR="00636DB6">
        <w:rPr>
          <w:b/>
          <w:bCs/>
          <w:iCs/>
          <w:noProof/>
        </w:rPr>
        <w:t>địa điểm</w:t>
      </w:r>
      <w:r w:rsidRPr="00445253">
        <w:rPr>
          <w:b/>
          <w:bCs/>
          <w:iCs/>
          <w:noProof/>
          <w:lang w:val="vi-VN"/>
        </w:rPr>
        <w:t xml:space="preserve"> làm việc</w:t>
      </w:r>
    </w:p>
    <w:p w14:paraId="3020375E" w14:textId="77777777" w:rsidR="00DF3D3E" w:rsidRPr="00DF3D3E" w:rsidRDefault="00FE454B" w:rsidP="004E474D">
      <w:pPr>
        <w:spacing w:before="120" w:after="120"/>
        <w:ind w:right="-1" w:firstLine="360"/>
        <w:jc w:val="both"/>
        <w:rPr>
          <w:rStyle w:val="Strong"/>
          <w:b w:val="0"/>
          <w:bCs w:val="0"/>
          <w:noProof/>
        </w:rPr>
      </w:pPr>
      <w:r w:rsidRPr="00641DBB">
        <w:rPr>
          <w:b/>
          <w:noProof/>
          <w:lang w:val="vi-VN"/>
        </w:rPr>
        <w:t>3.</w:t>
      </w:r>
      <w:r w:rsidR="00306AEB" w:rsidRPr="00641DBB">
        <w:rPr>
          <w:b/>
          <w:noProof/>
          <w:lang w:val="vi-VN"/>
        </w:rPr>
        <w:t>1.</w:t>
      </w:r>
      <w:r w:rsidR="00306AEB" w:rsidRPr="00641DBB">
        <w:rPr>
          <w:noProof/>
          <w:lang w:val="vi-VN"/>
        </w:rPr>
        <w:t xml:space="preserve"> Thời gian làm việc:</w:t>
      </w:r>
      <w:r w:rsidR="00DF3D3E">
        <w:rPr>
          <w:noProof/>
        </w:rPr>
        <w:t xml:space="preserve"> Thời  gian làm việc là tự do, Bên B </w:t>
      </w:r>
      <w:r w:rsidR="00DF3D3E" w:rsidRPr="00DF3D3E">
        <w:rPr>
          <w:rStyle w:val="Strong"/>
          <w:b w:val="0"/>
        </w:rPr>
        <w:t xml:space="preserve">có thể tự sắp xếp để </w:t>
      </w:r>
      <w:r w:rsidR="00DF3D3E" w:rsidRPr="00DF3D3E">
        <w:rPr>
          <w:rStyle w:val="Strong"/>
          <w:b w:val="0"/>
          <w:noProof/>
        </w:rPr>
        <w:t xml:space="preserve">hoạt động phù hợp với kế hoạch và sự hướng dẫn của </w:t>
      </w:r>
      <w:r w:rsidR="00DF3D3E">
        <w:rPr>
          <w:rStyle w:val="Strong"/>
          <w:b w:val="0"/>
          <w:noProof/>
        </w:rPr>
        <w:t>Bên A</w:t>
      </w:r>
    </w:p>
    <w:p w14:paraId="5EF8D03D" w14:textId="77777777" w:rsidR="007F47D1" w:rsidRPr="00DF3D3E" w:rsidRDefault="00DF3D3E" w:rsidP="004E474D">
      <w:pPr>
        <w:spacing w:before="120" w:after="120"/>
        <w:ind w:right="-1" w:firstLine="360"/>
        <w:jc w:val="both"/>
        <w:rPr>
          <w:noProof/>
        </w:rPr>
      </w:pPr>
      <w:r w:rsidRPr="00DF3D3E">
        <w:rPr>
          <w:b/>
          <w:noProof/>
        </w:rPr>
        <w:t>3.2.</w:t>
      </w:r>
      <w:r w:rsidRPr="00DF3D3E">
        <w:rPr>
          <w:noProof/>
        </w:rPr>
        <w:t xml:space="preserve"> Địa điểm làm việc: Tự do</w:t>
      </w:r>
      <w:r w:rsidR="000E7066">
        <w:rPr>
          <w:noProof/>
        </w:rPr>
        <w:t xml:space="preserve"> hoặc theo chỉ đạo của </w:t>
      </w:r>
      <w:r w:rsidR="00636DB6">
        <w:rPr>
          <w:noProof/>
        </w:rPr>
        <w:t>Bên A</w:t>
      </w:r>
      <w:r w:rsidR="000E7066">
        <w:rPr>
          <w:noProof/>
        </w:rPr>
        <w:t xml:space="preserve"> trong trường hợp cần thiết.</w:t>
      </w:r>
    </w:p>
    <w:p w14:paraId="0A598BC1" w14:textId="77777777" w:rsidR="00306AEB" w:rsidRPr="002F3E86" w:rsidRDefault="00306AEB" w:rsidP="004E474D">
      <w:pPr>
        <w:spacing w:before="120" w:after="120"/>
        <w:ind w:right="-1" w:firstLine="360"/>
        <w:jc w:val="both"/>
        <w:rPr>
          <w:b/>
          <w:noProof/>
        </w:rPr>
      </w:pPr>
      <w:r w:rsidRPr="00641DBB">
        <w:rPr>
          <w:b/>
          <w:noProof/>
          <w:lang w:val="vi-VN"/>
        </w:rPr>
        <w:t xml:space="preserve">Điều 4. </w:t>
      </w:r>
      <w:r w:rsidRPr="007C425B">
        <w:rPr>
          <w:b/>
          <w:noProof/>
          <w:lang w:val="vi-VN"/>
        </w:rPr>
        <w:t xml:space="preserve">Quyền lợi và nghĩa vụ của </w:t>
      </w:r>
      <w:r w:rsidR="002F3E86">
        <w:rPr>
          <w:b/>
          <w:noProof/>
        </w:rPr>
        <w:t>Bên B</w:t>
      </w:r>
    </w:p>
    <w:p w14:paraId="28532B8E" w14:textId="77777777" w:rsidR="00306AEB" w:rsidRDefault="00FE454B" w:rsidP="004E474D">
      <w:pPr>
        <w:spacing w:before="120" w:after="120"/>
        <w:ind w:right="-1" w:firstLine="360"/>
        <w:jc w:val="both"/>
        <w:rPr>
          <w:b/>
          <w:noProof/>
        </w:rPr>
      </w:pPr>
      <w:r w:rsidRPr="00641DBB">
        <w:rPr>
          <w:b/>
          <w:noProof/>
          <w:lang w:val="vi-VN"/>
        </w:rPr>
        <w:t>4.</w:t>
      </w:r>
      <w:r w:rsidR="007C425B">
        <w:rPr>
          <w:b/>
          <w:noProof/>
          <w:lang w:val="vi-VN"/>
        </w:rPr>
        <w:t>1.Quyền lợi</w:t>
      </w:r>
      <w:r w:rsidR="009642D2">
        <w:rPr>
          <w:b/>
          <w:noProof/>
        </w:rPr>
        <w:t xml:space="preserve"> của </w:t>
      </w:r>
      <w:r w:rsidR="002F3E86">
        <w:rPr>
          <w:b/>
          <w:noProof/>
        </w:rPr>
        <w:t xml:space="preserve">Bên B </w:t>
      </w:r>
    </w:p>
    <w:p w14:paraId="19BAA228" w14:textId="12B4A5A3" w:rsidR="00DF3D3E" w:rsidRPr="002F3E86" w:rsidRDefault="00DF3D3E" w:rsidP="004E474D">
      <w:pPr>
        <w:spacing w:before="120" w:after="120"/>
        <w:ind w:right="-1" w:firstLine="360"/>
        <w:jc w:val="both"/>
        <w:rPr>
          <w:bCs/>
        </w:rPr>
      </w:pPr>
      <w:r w:rsidRPr="00DF3D3E">
        <w:rPr>
          <w:bCs/>
          <w:lang w:val="vi-VN"/>
        </w:rPr>
        <w:t xml:space="preserve">a) Được sử dụng brochures của </w:t>
      </w:r>
      <w:r w:rsidR="002F3E86">
        <w:rPr>
          <w:bCs/>
        </w:rPr>
        <w:t>Bên A</w:t>
      </w:r>
      <w:r w:rsidRPr="00DF3D3E">
        <w:rPr>
          <w:bCs/>
          <w:lang w:val="vi-VN"/>
        </w:rPr>
        <w:t xml:space="preserve"> để thực hiện việc quảng bá – tiếp thị với thị trường và khách hàng tiềm năng</w:t>
      </w:r>
      <w:r w:rsidR="002F3E86">
        <w:rPr>
          <w:bCs/>
        </w:rPr>
        <w:t>;</w:t>
      </w:r>
      <w:r w:rsidR="008F2F48">
        <w:rPr>
          <w:bCs/>
        </w:rPr>
        <w:t xml:space="preserve"> </w:t>
      </w:r>
    </w:p>
    <w:p w14:paraId="27EB9B85" w14:textId="77777777" w:rsidR="00DF3D3E" w:rsidRPr="002F3E86" w:rsidRDefault="00DF3D3E" w:rsidP="004E474D">
      <w:pPr>
        <w:spacing w:before="120" w:after="120"/>
        <w:ind w:right="-1" w:firstLine="360"/>
        <w:jc w:val="both"/>
        <w:rPr>
          <w:noProof/>
        </w:rPr>
      </w:pPr>
      <w:r w:rsidRPr="00DF3D3E">
        <w:rPr>
          <w:noProof/>
          <w:lang w:val="vi-VN"/>
        </w:rPr>
        <w:t xml:space="preserve">b) Được thanh toán thù lao Cộng tác viên đúng thời hạn quy định tại Điều </w:t>
      </w:r>
      <w:r w:rsidR="000E7066">
        <w:rPr>
          <w:noProof/>
        </w:rPr>
        <w:t>6</w:t>
      </w:r>
      <w:r w:rsidRPr="00DF3D3E">
        <w:rPr>
          <w:noProof/>
          <w:lang w:val="vi-VN"/>
        </w:rPr>
        <w:t xml:space="preserve"> của Hợp đồng này</w:t>
      </w:r>
      <w:r w:rsidR="002F3E86">
        <w:rPr>
          <w:noProof/>
        </w:rPr>
        <w:t>;</w:t>
      </w:r>
    </w:p>
    <w:p w14:paraId="14B9FFA2" w14:textId="77777777" w:rsidR="00DF3D3E" w:rsidRPr="000E7066" w:rsidRDefault="00DF3D3E" w:rsidP="004E474D">
      <w:pPr>
        <w:spacing w:before="120" w:after="120"/>
        <w:ind w:right="-1" w:firstLine="360"/>
        <w:jc w:val="both"/>
        <w:rPr>
          <w:noProof/>
        </w:rPr>
      </w:pPr>
      <w:r w:rsidRPr="00DF3D3E">
        <w:rPr>
          <w:noProof/>
          <w:lang w:val="vi-VN"/>
        </w:rPr>
        <w:t xml:space="preserve">c) Được yêu cầu </w:t>
      </w:r>
      <w:r w:rsidR="002F3E86">
        <w:rPr>
          <w:bCs/>
        </w:rPr>
        <w:t>Bên A</w:t>
      </w:r>
      <w:r w:rsidR="002F3E86" w:rsidRPr="00DF3D3E">
        <w:rPr>
          <w:noProof/>
          <w:lang w:val="vi-VN"/>
        </w:rPr>
        <w:t xml:space="preserve"> </w:t>
      </w:r>
      <w:r w:rsidRPr="00DF3D3E">
        <w:rPr>
          <w:noProof/>
          <w:lang w:val="vi-VN"/>
        </w:rPr>
        <w:t>cung cấp các thông tin cần thiết liên quan đến việc thực hiện Hợp đồng Cộng tác viên như: yêu cầu cung cấp thông tin về sản phẩm, giá cả, chính sách khuyến mãi và các thông tin cần thiết khác</w:t>
      </w:r>
      <w:r w:rsidR="002F3E86">
        <w:rPr>
          <w:noProof/>
        </w:rPr>
        <w:t>;</w:t>
      </w:r>
    </w:p>
    <w:p w14:paraId="3E9093D0" w14:textId="77777777" w:rsidR="002F3E86" w:rsidRDefault="00DF3D3E" w:rsidP="004E474D">
      <w:pPr>
        <w:spacing w:before="120" w:after="120"/>
        <w:ind w:right="-1" w:firstLine="360"/>
        <w:jc w:val="both"/>
        <w:rPr>
          <w:noProof/>
        </w:rPr>
      </w:pPr>
      <w:r w:rsidRPr="00DF3D3E">
        <w:rPr>
          <w:noProof/>
          <w:lang w:val="vi-VN"/>
        </w:rPr>
        <w:t xml:space="preserve">d) Được tham dự các khóa huấn luyện về sản phẩm theo kế hoạch của </w:t>
      </w:r>
      <w:r w:rsidR="002F3E86">
        <w:rPr>
          <w:bCs/>
        </w:rPr>
        <w:t>Bên A</w:t>
      </w:r>
      <w:r w:rsidR="002F3E86">
        <w:rPr>
          <w:noProof/>
        </w:rPr>
        <w:t>;</w:t>
      </w:r>
    </w:p>
    <w:p w14:paraId="4B83619D" w14:textId="77777777" w:rsidR="00DF3D3E" w:rsidRPr="002F3E86" w:rsidRDefault="00DF3D3E" w:rsidP="004E474D">
      <w:pPr>
        <w:spacing w:before="120" w:after="120"/>
        <w:ind w:right="-1" w:firstLine="360"/>
        <w:jc w:val="both"/>
        <w:rPr>
          <w:bCs/>
          <w:noProof/>
        </w:rPr>
      </w:pPr>
      <w:r>
        <w:rPr>
          <w:noProof/>
        </w:rPr>
        <w:t xml:space="preserve">e) </w:t>
      </w:r>
      <w:r w:rsidRPr="00641DBB">
        <w:rPr>
          <w:noProof/>
          <w:lang w:val="vi-VN"/>
        </w:rPr>
        <w:t>Được cấp đồ dùng văn phòng phẩm và sử dụng các thiết bị vă</w:t>
      </w:r>
      <w:r>
        <w:rPr>
          <w:noProof/>
          <w:lang w:val="vi-VN"/>
        </w:rPr>
        <w:t>n phòng vào mục đích công việc</w:t>
      </w:r>
      <w:r w:rsidR="002F3E86">
        <w:rPr>
          <w:noProof/>
        </w:rPr>
        <w:t>.</w:t>
      </w:r>
    </w:p>
    <w:p w14:paraId="0A448FB7" w14:textId="77777777" w:rsidR="00306AEB" w:rsidRPr="009642D2" w:rsidRDefault="00DF65AE" w:rsidP="004E474D">
      <w:pPr>
        <w:spacing w:before="120" w:after="120"/>
        <w:ind w:right="-1" w:firstLine="360"/>
        <w:jc w:val="both"/>
        <w:rPr>
          <w:b/>
          <w:noProof/>
        </w:rPr>
      </w:pPr>
      <w:r w:rsidRPr="00641DBB">
        <w:rPr>
          <w:b/>
          <w:noProof/>
          <w:lang w:val="vi-VN"/>
        </w:rPr>
        <w:t>4.</w:t>
      </w:r>
      <w:r w:rsidR="009642D2">
        <w:rPr>
          <w:b/>
          <w:noProof/>
          <w:lang w:val="vi-VN"/>
        </w:rPr>
        <w:t>2. Nghĩa vụ</w:t>
      </w:r>
      <w:r w:rsidR="002F3E86">
        <w:rPr>
          <w:b/>
          <w:noProof/>
        </w:rPr>
        <w:t xml:space="preserve"> của Bên B</w:t>
      </w:r>
    </w:p>
    <w:p w14:paraId="034A247E" w14:textId="77777777" w:rsidR="000E7066" w:rsidRPr="000E7066" w:rsidRDefault="000E7066" w:rsidP="004E474D">
      <w:pPr>
        <w:spacing w:before="120" w:after="120"/>
        <w:ind w:right="-1" w:firstLine="360"/>
        <w:jc w:val="both"/>
        <w:rPr>
          <w:noProof/>
        </w:rPr>
      </w:pPr>
      <w:r w:rsidRPr="002F3E86">
        <w:rPr>
          <w:noProof/>
        </w:rPr>
        <w:t>a)</w:t>
      </w:r>
      <w:r w:rsidRPr="000E7066">
        <w:rPr>
          <w:sz w:val="24"/>
          <w:szCs w:val="24"/>
        </w:rPr>
        <w:t xml:space="preserve"> </w:t>
      </w:r>
      <w:r>
        <w:rPr>
          <w:sz w:val="24"/>
          <w:szCs w:val="24"/>
        </w:rPr>
        <w:t xml:space="preserve"> </w:t>
      </w:r>
      <w:r w:rsidRPr="000E7066">
        <w:rPr>
          <w:noProof/>
        </w:rPr>
        <w:t>Trong công việc, chịu sự điều hành của trưởng đơn vị và cán bộ quản lý trực tiếp</w:t>
      </w:r>
      <w:r>
        <w:rPr>
          <w:noProof/>
        </w:rPr>
        <w:t xml:space="preserve">; </w:t>
      </w:r>
      <w:r w:rsidRPr="009A3443">
        <w:rPr>
          <w:noProof/>
        </w:rPr>
        <w:t>Quảng bá thương hiệu – tiếp thị sản phẩm và tìm kiếm, khai thác nguồn khách hàng để</w:t>
      </w:r>
      <w:r w:rsidR="002F3E86">
        <w:rPr>
          <w:noProof/>
        </w:rPr>
        <w:t xml:space="preserve"> </w:t>
      </w:r>
      <w:r>
        <w:rPr>
          <w:noProof/>
        </w:rPr>
        <w:t xml:space="preserve">giới thiệu cho </w:t>
      </w:r>
      <w:r w:rsidR="002F3E86">
        <w:rPr>
          <w:bCs/>
        </w:rPr>
        <w:t>Bên A</w:t>
      </w:r>
      <w:r>
        <w:rPr>
          <w:noProof/>
        </w:rPr>
        <w:t>;</w:t>
      </w:r>
    </w:p>
    <w:p w14:paraId="4E66B46A" w14:textId="77777777" w:rsidR="000E7066" w:rsidRDefault="000E7066" w:rsidP="004E474D">
      <w:pPr>
        <w:spacing w:before="120" w:after="120"/>
        <w:ind w:right="-1" w:firstLine="360"/>
        <w:jc w:val="both"/>
        <w:rPr>
          <w:noProof/>
        </w:rPr>
      </w:pPr>
      <w:r w:rsidRPr="000E7066">
        <w:rPr>
          <w:noProof/>
        </w:rPr>
        <w:t xml:space="preserve">b) </w:t>
      </w:r>
      <w:r>
        <w:rPr>
          <w:noProof/>
        </w:rPr>
        <w:t xml:space="preserve">Sử dụng đúng những thông tin mà </w:t>
      </w:r>
      <w:r w:rsidR="002F3E86">
        <w:rPr>
          <w:bCs/>
        </w:rPr>
        <w:t>Bên A</w:t>
      </w:r>
      <w:r w:rsidR="002F3E86">
        <w:rPr>
          <w:noProof/>
        </w:rPr>
        <w:t xml:space="preserve"> </w:t>
      </w:r>
      <w:r>
        <w:rPr>
          <w:noProof/>
        </w:rPr>
        <w:t>đã cun</w:t>
      </w:r>
      <w:r w:rsidR="002F3E86">
        <w:rPr>
          <w:noProof/>
        </w:rPr>
        <w:t xml:space="preserve">g cấp để tư vấn cho khách hàng. </w:t>
      </w:r>
      <w:r>
        <w:rPr>
          <w:noProof/>
        </w:rPr>
        <w:t xml:space="preserve">Không được tư vấn sai chủ trương mà </w:t>
      </w:r>
      <w:r w:rsidR="002F3E86">
        <w:rPr>
          <w:bCs/>
        </w:rPr>
        <w:t>Bên A</w:t>
      </w:r>
      <w:r w:rsidR="002F3E86">
        <w:rPr>
          <w:noProof/>
        </w:rPr>
        <w:t xml:space="preserve"> </w:t>
      </w:r>
      <w:r>
        <w:rPr>
          <w:noProof/>
        </w:rPr>
        <w:t xml:space="preserve">ban hành, không được hứa hẹn bất kỳ vấn đề gì liên quan đến sản phẩm mà </w:t>
      </w:r>
      <w:r w:rsidR="002F3E86">
        <w:rPr>
          <w:bCs/>
        </w:rPr>
        <w:t>Bên A</w:t>
      </w:r>
      <w:r w:rsidR="002F3E86">
        <w:rPr>
          <w:noProof/>
        </w:rPr>
        <w:t xml:space="preserve"> </w:t>
      </w:r>
      <w:r>
        <w:rPr>
          <w:noProof/>
        </w:rPr>
        <w:t>đang phân phối;</w:t>
      </w:r>
    </w:p>
    <w:p w14:paraId="55241AA7" w14:textId="53F414F0" w:rsidR="000E7066" w:rsidRPr="00D95886" w:rsidRDefault="000E7066" w:rsidP="004E474D">
      <w:pPr>
        <w:spacing w:before="120" w:after="120"/>
        <w:ind w:right="-1" w:firstLine="360"/>
        <w:jc w:val="both"/>
        <w:rPr>
          <w:noProof/>
        </w:rPr>
      </w:pPr>
      <w:r w:rsidRPr="000E7066">
        <w:rPr>
          <w:noProof/>
        </w:rPr>
        <w:t xml:space="preserve">c) </w:t>
      </w:r>
      <w:r w:rsidR="00FA2B3D">
        <w:rPr>
          <w:noProof/>
        </w:rPr>
        <w:t>Bên B p</w:t>
      </w:r>
      <w:r>
        <w:rPr>
          <w:noProof/>
        </w:rPr>
        <w:t xml:space="preserve">hải chịu thuế thu nhập cá nhân theo quy định của nhà nước trên tổng thu </w:t>
      </w:r>
      <w:r w:rsidRPr="00D95886">
        <w:rPr>
          <w:noProof/>
        </w:rPr>
        <w:t>nhập được</w:t>
      </w:r>
      <w:r w:rsidR="002F3E86" w:rsidRPr="00D95886">
        <w:rPr>
          <w:noProof/>
        </w:rPr>
        <w:t xml:space="preserve"> </w:t>
      </w:r>
      <w:r w:rsidRPr="00D95886">
        <w:rPr>
          <w:noProof/>
        </w:rPr>
        <w:t xml:space="preserve">hưởng do </w:t>
      </w:r>
      <w:r w:rsidR="002F3E86" w:rsidRPr="00D95886">
        <w:rPr>
          <w:bCs/>
        </w:rPr>
        <w:t>Bên A</w:t>
      </w:r>
      <w:r w:rsidR="002F3E86" w:rsidRPr="00D95886">
        <w:rPr>
          <w:noProof/>
        </w:rPr>
        <w:t xml:space="preserve"> </w:t>
      </w:r>
      <w:r w:rsidRPr="00D95886">
        <w:rPr>
          <w:noProof/>
        </w:rPr>
        <w:t>chi trả như: Thù</w:t>
      </w:r>
      <w:r w:rsidR="002F3E86" w:rsidRPr="00D95886">
        <w:rPr>
          <w:noProof/>
        </w:rPr>
        <w:t xml:space="preserve"> lao Cộng tác viên, tiền thưởng</w:t>
      </w:r>
      <w:r w:rsidRPr="00D95886">
        <w:rPr>
          <w:noProof/>
        </w:rPr>
        <w:t xml:space="preserve"> (nếu có)</w:t>
      </w:r>
      <w:r w:rsidR="00FA2B3D" w:rsidRPr="00D95886">
        <w:rPr>
          <w:noProof/>
        </w:rPr>
        <w:t xml:space="preserve"> và Bên B tự mình đóng các khoản bảo hiểm hoặc đóng các nghĩa vụ khác liên quan cho cơ quan nhà nước có thẩm quyền trong toàn bộ thời gian hợp tác cộng tác viên với Bên A</w:t>
      </w:r>
      <w:r w:rsidRPr="00D95886">
        <w:rPr>
          <w:noProof/>
        </w:rPr>
        <w:t>;</w:t>
      </w:r>
    </w:p>
    <w:p w14:paraId="651F68D5" w14:textId="77777777" w:rsidR="000E7066" w:rsidRPr="000E7066" w:rsidRDefault="000E7066" w:rsidP="004E474D">
      <w:pPr>
        <w:tabs>
          <w:tab w:val="left" w:pos="820"/>
        </w:tabs>
        <w:spacing w:before="120" w:after="120"/>
        <w:ind w:right="-1" w:firstLine="360"/>
        <w:jc w:val="both"/>
        <w:rPr>
          <w:noProof/>
        </w:rPr>
      </w:pPr>
      <w:r w:rsidRPr="000E7066">
        <w:rPr>
          <w:noProof/>
        </w:rPr>
        <w:t>d) Không được nhận bất kỳ khoản tiền nào của khách hàng trong quá trình làm Cộng tác viên kể cả các khoản tiền đặt cọc, các khoản phí (nếu có)</w:t>
      </w:r>
      <w:r w:rsidR="002F3E86">
        <w:rPr>
          <w:noProof/>
        </w:rPr>
        <w:t>;</w:t>
      </w:r>
    </w:p>
    <w:p w14:paraId="0105B05D" w14:textId="77777777" w:rsidR="000E7066" w:rsidRDefault="000E7066" w:rsidP="004E474D">
      <w:pPr>
        <w:spacing w:before="120" w:after="120"/>
        <w:ind w:right="-1" w:firstLine="360"/>
        <w:jc w:val="both"/>
        <w:rPr>
          <w:noProof/>
        </w:rPr>
      </w:pPr>
      <w:r w:rsidRPr="000E7066">
        <w:rPr>
          <w:noProof/>
        </w:rPr>
        <w:t xml:space="preserve">e) </w:t>
      </w:r>
      <w:r>
        <w:rPr>
          <w:noProof/>
        </w:rPr>
        <w:t xml:space="preserve">Nghiêm cấm </w:t>
      </w:r>
      <w:r w:rsidR="002F3E86">
        <w:rPr>
          <w:bCs/>
        </w:rPr>
        <w:t xml:space="preserve">Bên B </w:t>
      </w:r>
      <w:r>
        <w:rPr>
          <w:noProof/>
        </w:rPr>
        <w:t xml:space="preserve">lợi dụng danh nghĩa của </w:t>
      </w:r>
      <w:r w:rsidR="002F3E86">
        <w:rPr>
          <w:bCs/>
        </w:rPr>
        <w:t xml:space="preserve">Bên A </w:t>
      </w:r>
      <w:r>
        <w:rPr>
          <w:noProof/>
        </w:rPr>
        <w:t xml:space="preserve">để thực hiện những hành vi vi phạm pháp luật hoặc những hành vi có thể làm ảnh hưởng xấu đến uy tín và thương hiệu của </w:t>
      </w:r>
      <w:r w:rsidR="002F3E86">
        <w:rPr>
          <w:bCs/>
        </w:rPr>
        <w:t>Bên A</w:t>
      </w:r>
      <w:r>
        <w:rPr>
          <w:noProof/>
        </w:rPr>
        <w:t xml:space="preserve">. Nếu có xảy ra sự việc trên, </w:t>
      </w:r>
      <w:r w:rsidR="002F3E86">
        <w:rPr>
          <w:noProof/>
        </w:rPr>
        <w:t>Bên B</w:t>
      </w:r>
      <w:r>
        <w:rPr>
          <w:noProof/>
        </w:rPr>
        <w:t xml:space="preserve"> phải hoàn toàn chịu trách nhiệm trước pháp luật, </w:t>
      </w:r>
      <w:r w:rsidR="002F3E86">
        <w:rPr>
          <w:bCs/>
        </w:rPr>
        <w:t>Bên A</w:t>
      </w:r>
      <w:r w:rsidR="002F3E86">
        <w:rPr>
          <w:noProof/>
        </w:rPr>
        <w:t xml:space="preserve"> </w:t>
      </w:r>
      <w:r>
        <w:rPr>
          <w:noProof/>
        </w:rPr>
        <w:t xml:space="preserve">và khách hàng; đồng thời, phải bồi thường mọi thiệt hại cho </w:t>
      </w:r>
      <w:r w:rsidR="002F3E86">
        <w:rPr>
          <w:bCs/>
        </w:rPr>
        <w:t>Bên A</w:t>
      </w:r>
      <w:r w:rsidR="002F3E86">
        <w:rPr>
          <w:noProof/>
        </w:rPr>
        <w:t xml:space="preserve"> </w:t>
      </w:r>
      <w:r>
        <w:rPr>
          <w:noProof/>
        </w:rPr>
        <w:t>và khách hàng (nếu có phát sinh);</w:t>
      </w:r>
    </w:p>
    <w:p w14:paraId="524B925C" w14:textId="77777777" w:rsidR="00306AEB" w:rsidRPr="00EF3017" w:rsidRDefault="000E7066" w:rsidP="004E474D">
      <w:pPr>
        <w:spacing w:before="120" w:after="120"/>
        <w:ind w:right="-1" w:firstLine="360"/>
        <w:jc w:val="both"/>
        <w:rPr>
          <w:noProof/>
        </w:rPr>
      </w:pPr>
      <w:r>
        <w:rPr>
          <w:sz w:val="24"/>
          <w:szCs w:val="24"/>
        </w:rPr>
        <w:t xml:space="preserve">f) </w:t>
      </w:r>
      <w:r w:rsidR="00306AEB" w:rsidRPr="00641DBB">
        <w:rPr>
          <w:noProof/>
          <w:lang w:val="vi-VN"/>
        </w:rPr>
        <w:t>Hoàn thành mọi công việc được giao và sẵn sàng chấp nhận m</w:t>
      </w:r>
      <w:r w:rsidR="00EF3017">
        <w:rPr>
          <w:noProof/>
          <w:lang w:val="vi-VN"/>
        </w:rPr>
        <w:t>ọi sự điều động khi có yêu cầu</w:t>
      </w:r>
      <w:r w:rsidR="00EF3017">
        <w:rPr>
          <w:noProof/>
        </w:rPr>
        <w:t>;</w:t>
      </w:r>
    </w:p>
    <w:p w14:paraId="383AC491" w14:textId="77777777" w:rsidR="00306AEB" w:rsidRPr="002F3E86" w:rsidRDefault="000E7066" w:rsidP="004E474D">
      <w:pPr>
        <w:spacing w:before="120" w:after="120"/>
        <w:ind w:right="-1" w:firstLine="360"/>
        <w:jc w:val="both"/>
        <w:rPr>
          <w:noProof/>
        </w:rPr>
      </w:pPr>
      <w:r w:rsidRPr="002F3E86">
        <w:rPr>
          <w:noProof/>
        </w:rPr>
        <w:t xml:space="preserve">g) </w:t>
      </w:r>
      <w:r w:rsidR="00306AEB" w:rsidRPr="002F3E86">
        <w:rPr>
          <w:noProof/>
          <w:lang w:val="vi-VN"/>
        </w:rPr>
        <w:t>Nắm rõ và chấp hành nghiêm túc nội quy lao động, quy chế của Công ty, kỷ luậ</w:t>
      </w:r>
      <w:r w:rsidR="00EF3017" w:rsidRPr="002F3E86">
        <w:rPr>
          <w:noProof/>
          <w:lang w:val="vi-VN"/>
        </w:rPr>
        <w:t>t lao động và an toàn lao động</w:t>
      </w:r>
      <w:r w:rsidR="00EF3017" w:rsidRPr="002F3E86">
        <w:rPr>
          <w:noProof/>
        </w:rPr>
        <w:t>;</w:t>
      </w:r>
    </w:p>
    <w:p w14:paraId="4193B841" w14:textId="77777777" w:rsidR="009A3443" w:rsidRDefault="000E7066" w:rsidP="004E474D">
      <w:pPr>
        <w:spacing w:before="120" w:after="120"/>
        <w:ind w:right="-1" w:firstLine="360"/>
        <w:jc w:val="both"/>
        <w:rPr>
          <w:noProof/>
        </w:rPr>
      </w:pPr>
      <w:r w:rsidRPr="002F3E86">
        <w:rPr>
          <w:noProof/>
        </w:rPr>
        <w:lastRenderedPageBreak/>
        <w:t>h)</w:t>
      </w:r>
      <w:r>
        <w:rPr>
          <w:b/>
          <w:noProof/>
        </w:rPr>
        <w:t xml:space="preserve"> </w:t>
      </w:r>
      <w:r w:rsidR="009A3443">
        <w:rPr>
          <w:noProof/>
        </w:rPr>
        <w:t xml:space="preserve">Trong bất kỳ trường hợp nào, trong bất kỳ thời gian nào kể cả thời gian mà </w:t>
      </w:r>
      <w:r w:rsidR="002F3E86">
        <w:rPr>
          <w:bCs/>
        </w:rPr>
        <w:t>Bên B</w:t>
      </w:r>
      <w:r w:rsidR="009A3443">
        <w:rPr>
          <w:noProof/>
        </w:rPr>
        <w:t xml:space="preserve"> không còn cộng tác với </w:t>
      </w:r>
      <w:r w:rsidR="002F3E86">
        <w:rPr>
          <w:bCs/>
        </w:rPr>
        <w:t>Bên A</w:t>
      </w:r>
      <w:r w:rsidR="009A3443">
        <w:rPr>
          <w:noProof/>
        </w:rPr>
        <w:t>, Cộng tác viên phải tuyệt đối giữ bí mật tất cả các thông tin, bí mật kinh doanh, bí quyết, cơ hội kinh doanh, chiến lư</w:t>
      </w:r>
      <w:r w:rsidR="00EF3017">
        <w:rPr>
          <w:noProof/>
        </w:rPr>
        <w:t xml:space="preserve">ợc phát triển của </w:t>
      </w:r>
      <w:r w:rsidR="002F3E86">
        <w:rPr>
          <w:bCs/>
        </w:rPr>
        <w:t>Bên A</w:t>
      </w:r>
      <w:r w:rsidR="00EF3017">
        <w:rPr>
          <w:noProof/>
        </w:rPr>
        <w:t xml:space="preserve">. </w:t>
      </w:r>
      <w:r w:rsidR="009A3443">
        <w:rPr>
          <w:noProof/>
        </w:rPr>
        <w:t xml:space="preserve">Trường hợp vi phạm, </w:t>
      </w:r>
      <w:r w:rsidR="002F3E86">
        <w:rPr>
          <w:bCs/>
        </w:rPr>
        <w:t xml:space="preserve">Bên B </w:t>
      </w:r>
      <w:r w:rsidR="009A3443">
        <w:rPr>
          <w:noProof/>
        </w:rPr>
        <w:t xml:space="preserve">phải bồi thường mọi thiệt hại phát sinh cho </w:t>
      </w:r>
      <w:r w:rsidR="002F3E86">
        <w:rPr>
          <w:bCs/>
        </w:rPr>
        <w:t>Bên A</w:t>
      </w:r>
      <w:r w:rsidR="00EF3017">
        <w:rPr>
          <w:noProof/>
        </w:rPr>
        <w:t>.</w:t>
      </w:r>
    </w:p>
    <w:p w14:paraId="5B107DB0" w14:textId="77777777" w:rsidR="000E7066" w:rsidRPr="002E30B2" w:rsidRDefault="000E7066" w:rsidP="004E474D">
      <w:pPr>
        <w:spacing w:before="120" w:after="120"/>
        <w:ind w:right="-1" w:firstLine="360"/>
        <w:jc w:val="both"/>
        <w:rPr>
          <w:noProof/>
        </w:rPr>
      </w:pPr>
      <w:r>
        <w:rPr>
          <w:noProof/>
        </w:rPr>
        <w:t xml:space="preserve">k) </w:t>
      </w:r>
      <w:r w:rsidRPr="00641DBB">
        <w:rPr>
          <w:noProof/>
          <w:lang w:val="vi-VN"/>
        </w:rPr>
        <w:t xml:space="preserve">Đảm bảo sự chính xác, khách quan kịp thời và hiệu quả trong công tác giới thiệu khách hàng có nhu cầu </w:t>
      </w:r>
      <w:r w:rsidR="002F3E86">
        <w:rPr>
          <w:noProof/>
        </w:rPr>
        <w:t>mua sản phẩm bất động sản quy định tại Điều 1 của Hợp đồng này</w:t>
      </w:r>
      <w:r>
        <w:rPr>
          <w:noProof/>
        </w:rPr>
        <w:t>;</w:t>
      </w:r>
    </w:p>
    <w:p w14:paraId="22B2AE3E" w14:textId="77777777" w:rsidR="007F47D1" w:rsidRPr="002F3E86" w:rsidRDefault="000E7066" w:rsidP="004E474D">
      <w:pPr>
        <w:spacing w:before="120" w:after="120"/>
        <w:ind w:right="-1" w:firstLine="360"/>
        <w:jc w:val="both"/>
        <w:rPr>
          <w:noProof/>
        </w:rPr>
      </w:pPr>
      <w:r w:rsidRPr="002F3E86">
        <w:rPr>
          <w:noProof/>
        </w:rPr>
        <w:t>l)</w:t>
      </w:r>
      <w:r>
        <w:rPr>
          <w:b/>
          <w:noProof/>
        </w:rPr>
        <w:t xml:space="preserve"> </w:t>
      </w:r>
      <w:r w:rsidRPr="00641DBB">
        <w:rPr>
          <w:noProof/>
          <w:lang w:val="vi-VN"/>
        </w:rPr>
        <w:t xml:space="preserve">Không được chuyển giao một phần hoặc toàn bộ quyền nghĩa vụ của mình cho người khác biết nếu không được sự chấp thuận bằng văn bản của </w:t>
      </w:r>
      <w:r>
        <w:rPr>
          <w:noProof/>
        </w:rPr>
        <w:t>B</w:t>
      </w:r>
      <w:r>
        <w:rPr>
          <w:noProof/>
          <w:lang w:val="vi-VN"/>
        </w:rPr>
        <w:t>ên A</w:t>
      </w:r>
      <w:r w:rsidR="002F3E86">
        <w:rPr>
          <w:noProof/>
        </w:rPr>
        <w:t>.</w:t>
      </w:r>
    </w:p>
    <w:p w14:paraId="3BD34A2E" w14:textId="77777777" w:rsidR="00306AEB" w:rsidRPr="002F3E86" w:rsidRDefault="00EF3017" w:rsidP="004E474D">
      <w:pPr>
        <w:spacing w:before="120" w:after="120"/>
        <w:ind w:right="-1" w:firstLine="360"/>
        <w:jc w:val="both"/>
        <w:rPr>
          <w:b/>
          <w:noProof/>
        </w:rPr>
      </w:pPr>
      <w:r>
        <w:rPr>
          <w:b/>
          <w:bCs/>
          <w:noProof/>
          <w:lang w:val="vi-VN"/>
        </w:rPr>
        <w:t>Điều 5</w:t>
      </w:r>
      <w:r>
        <w:rPr>
          <w:b/>
          <w:bCs/>
          <w:noProof/>
        </w:rPr>
        <w:t xml:space="preserve">. </w:t>
      </w:r>
      <w:r w:rsidR="000E7066" w:rsidRPr="007C425B">
        <w:rPr>
          <w:b/>
          <w:noProof/>
          <w:lang w:val="vi-VN"/>
        </w:rPr>
        <w:t xml:space="preserve">Quyền lợi và nghĩa vụ của </w:t>
      </w:r>
      <w:r w:rsidR="002F3E86" w:rsidRPr="002F3E86">
        <w:rPr>
          <w:b/>
          <w:noProof/>
        </w:rPr>
        <w:t>B</w:t>
      </w:r>
      <w:r w:rsidR="002F3E86" w:rsidRPr="002F3E86">
        <w:rPr>
          <w:b/>
          <w:noProof/>
          <w:lang w:val="vi-VN"/>
        </w:rPr>
        <w:t>ên A</w:t>
      </w:r>
    </w:p>
    <w:p w14:paraId="33D18F64" w14:textId="77777777" w:rsidR="002F3E86" w:rsidRPr="002F3E86" w:rsidRDefault="000E7066" w:rsidP="004E474D">
      <w:pPr>
        <w:spacing w:before="120" w:after="120"/>
        <w:ind w:right="-1" w:firstLine="360"/>
        <w:jc w:val="both"/>
        <w:rPr>
          <w:b/>
          <w:noProof/>
        </w:rPr>
      </w:pPr>
      <w:r w:rsidRPr="00641DBB">
        <w:rPr>
          <w:b/>
          <w:bCs/>
          <w:noProof/>
          <w:lang w:val="vi-VN"/>
        </w:rPr>
        <w:t>5.</w:t>
      </w:r>
      <w:r>
        <w:rPr>
          <w:b/>
          <w:bCs/>
          <w:noProof/>
        </w:rPr>
        <w:t>1</w:t>
      </w:r>
      <w:r w:rsidRPr="00641DBB">
        <w:rPr>
          <w:b/>
          <w:bCs/>
          <w:noProof/>
          <w:lang w:val="vi-VN"/>
        </w:rPr>
        <w:t>. Quyền hạn</w:t>
      </w:r>
      <w:r>
        <w:rPr>
          <w:b/>
          <w:bCs/>
          <w:noProof/>
        </w:rPr>
        <w:t xml:space="preserve"> của </w:t>
      </w:r>
      <w:r w:rsidR="002F3E86" w:rsidRPr="002F3E86">
        <w:rPr>
          <w:b/>
          <w:noProof/>
        </w:rPr>
        <w:t>B</w:t>
      </w:r>
      <w:r w:rsidR="002F3E86" w:rsidRPr="002F3E86">
        <w:rPr>
          <w:b/>
          <w:noProof/>
          <w:lang w:val="vi-VN"/>
        </w:rPr>
        <w:t>ên A</w:t>
      </w:r>
    </w:p>
    <w:p w14:paraId="0976D084" w14:textId="77777777" w:rsidR="000E7066" w:rsidRPr="002F3E86" w:rsidRDefault="000E7066" w:rsidP="004E474D">
      <w:pPr>
        <w:spacing w:before="120" w:after="120"/>
        <w:ind w:right="-1" w:firstLine="360"/>
        <w:jc w:val="both"/>
        <w:outlineLvl w:val="1"/>
        <w:rPr>
          <w:noProof/>
        </w:rPr>
      </w:pPr>
      <w:r w:rsidRPr="002F3E86">
        <w:rPr>
          <w:noProof/>
        </w:rPr>
        <w:t xml:space="preserve">a) </w:t>
      </w:r>
      <w:r w:rsidRPr="002F3E86">
        <w:rPr>
          <w:noProof/>
          <w:lang w:val="vi-VN"/>
        </w:rPr>
        <w:t>Có quyền điều động cộng tác viên làm ở bộ phận, địa bàn theo công việc, thời gian tại bất kỳ thời điểm nào trong thời gian hợp đồng này có giá trị</w:t>
      </w:r>
      <w:r w:rsidRPr="002F3E86">
        <w:rPr>
          <w:noProof/>
        </w:rPr>
        <w:t>;</w:t>
      </w:r>
    </w:p>
    <w:p w14:paraId="2E29FB9F" w14:textId="77777777" w:rsidR="000E7066" w:rsidRPr="002F3E86" w:rsidRDefault="000E7066" w:rsidP="004E474D">
      <w:pPr>
        <w:spacing w:before="120" w:after="120"/>
        <w:ind w:right="-1" w:firstLine="360"/>
        <w:jc w:val="both"/>
        <w:rPr>
          <w:noProof/>
        </w:rPr>
      </w:pPr>
      <w:r w:rsidRPr="002F3E86">
        <w:rPr>
          <w:noProof/>
        </w:rPr>
        <w:t xml:space="preserve">b) </w:t>
      </w:r>
      <w:r w:rsidRPr="002F3E86">
        <w:rPr>
          <w:noProof/>
          <w:lang w:val="vi-VN"/>
        </w:rPr>
        <w:t>Có quyền tạm hoãn</w:t>
      </w:r>
      <w:r w:rsidRPr="002F3E86">
        <w:rPr>
          <w:noProof/>
        </w:rPr>
        <w:t xml:space="preserve"> hoặc </w:t>
      </w:r>
      <w:r w:rsidRPr="002F3E86">
        <w:rPr>
          <w:noProof/>
          <w:lang w:val="vi-VN"/>
        </w:rPr>
        <w:t xml:space="preserve">chấm dứt hợp đồng </w:t>
      </w:r>
      <w:r w:rsidRPr="002F3E86">
        <w:rPr>
          <w:noProof/>
        </w:rPr>
        <w:t xml:space="preserve">này sau khi đã thông báo với </w:t>
      </w:r>
      <w:r w:rsidR="002F3E86">
        <w:rPr>
          <w:noProof/>
        </w:rPr>
        <w:t>B</w:t>
      </w:r>
      <w:r w:rsidR="002F3E86">
        <w:rPr>
          <w:noProof/>
          <w:lang w:val="vi-VN"/>
        </w:rPr>
        <w:t xml:space="preserve">ên </w:t>
      </w:r>
      <w:r w:rsidR="002F3E86">
        <w:rPr>
          <w:noProof/>
        </w:rPr>
        <w:t>B</w:t>
      </w:r>
      <w:r w:rsidRPr="002F3E86">
        <w:rPr>
          <w:noProof/>
        </w:rPr>
        <w:t>;</w:t>
      </w:r>
    </w:p>
    <w:p w14:paraId="1BA6C7EC" w14:textId="77777777" w:rsidR="000E7066" w:rsidRPr="002F3E86" w:rsidRDefault="000E7066" w:rsidP="004E474D">
      <w:pPr>
        <w:spacing w:before="120" w:after="120"/>
        <w:ind w:right="-1" w:firstLine="360"/>
        <w:jc w:val="both"/>
        <w:rPr>
          <w:noProof/>
        </w:rPr>
      </w:pPr>
      <w:r w:rsidRPr="002F3E86">
        <w:rPr>
          <w:noProof/>
        </w:rPr>
        <w:t xml:space="preserve">c) Tùy từng thời kỳ, </w:t>
      </w:r>
      <w:r w:rsidR="002F3E86">
        <w:rPr>
          <w:noProof/>
        </w:rPr>
        <w:t>B</w:t>
      </w:r>
      <w:r w:rsidR="002F3E86">
        <w:rPr>
          <w:noProof/>
          <w:lang w:val="vi-VN"/>
        </w:rPr>
        <w:t>ên A</w:t>
      </w:r>
      <w:r w:rsidR="002F3E86">
        <w:rPr>
          <w:noProof/>
        </w:rPr>
        <w:t xml:space="preserve"> </w:t>
      </w:r>
      <w:r w:rsidRPr="002F3E86">
        <w:rPr>
          <w:noProof/>
        </w:rPr>
        <w:t>có quyền điều chỉnh mà không cần thông báo trước các chính</w:t>
      </w:r>
      <w:r w:rsidR="002F3E86">
        <w:rPr>
          <w:noProof/>
        </w:rPr>
        <w:t xml:space="preserve"> </w:t>
      </w:r>
      <w:r w:rsidRPr="002F3E86">
        <w:rPr>
          <w:noProof/>
        </w:rPr>
        <w:t xml:space="preserve">sách đối với </w:t>
      </w:r>
      <w:r w:rsidR="002F3E86">
        <w:rPr>
          <w:noProof/>
        </w:rPr>
        <w:t>Bên B</w:t>
      </w:r>
      <w:r w:rsidRPr="002F3E86">
        <w:rPr>
          <w:noProof/>
        </w:rPr>
        <w:t>, bao gồm tỷ lệ hoa hồng Cộng tác viên, thời hạn cộng tác</w:t>
      </w:r>
      <w:r w:rsidR="002F3E86" w:rsidRPr="002F3E86">
        <w:rPr>
          <w:noProof/>
        </w:rPr>
        <w:t>;</w:t>
      </w:r>
    </w:p>
    <w:p w14:paraId="6850754F" w14:textId="77777777" w:rsidR="000E7066" w:rsidRPr="002F3E86" w:rsidRDefault="002F3E86" w:rsidP="004E474D">
      <w:pPr>
        <w:spacing w:before="120" w:after="120"/>
        <w:ind w:right="-1" w:firstLine="360"/>
        <w:jc w:val="both"/>
        <w:rPr>
          <w:noProof/>
        </w:rPr>
      </w:pPr>
      <w:r w:rsidRPr="002F3E86">
        <w:rPr>
          <w:noProof/>
        </w:rPr>
        <w:t>d</w:t>
      </w:r>
      <w:r w:rsidR="000E7066" w:rsidRPr="002F3E86">
        <w:rPr>
          <w:noProof/>
        </w:rPr>
        <w:t xml:space="preserve">) </w:t>
      </w:r>
      <w:r w:rsidR="000E7066" w:rsidRPr="002F3E86">
        <w:rPr>
          <w:noProof/>
          <w:lang w:val="vi-VN"/>
        </w:rPr>
        <w:t xml:space="preserve">Có quyền đòi </w:t>
      </w:r>
      <w:r w:rsidR="000E7066" w:rsidRPr="002F3E86">
        <w:rPr>
          <w:noProof/>
        </w:rPr>
        <w:t xml:space="preserve">tiền </w:t>
      </w:r>
      <w:r w:rsidR="000E7066" w:rsidRPr="002F3E86">
        <w:rPr>
          <w:noProof/>
          <w:lang w:val="vi-VN"/>
        </w:rPr>
        <w:t xml:space="preserve">bồi thường, khiếu nại tới các cơ quan </w:t>
      </w:r>
      <w:r w:rsidR="000E7066" w:rsidRPr="002F3E86">
        <w:rPr>
          <w:noProof/>
        </w:rPr>
        <w:t xml:space="preserve">có chức năng </w:t>
      </w:r>
      <w:r w:rsidR="000E7066" w:rsidRPr="002F3E86">
        <w:rPr>
          <w:noProof/>
          <w:lang w:val="vi-VN"/>
        </w:rPr>
        <w:t xml:space="preserve">để bảo vệ quyền lợi của mình nếu </w:t>
      </w:r>
      <w:r>
        <w:rPr>
          <w:noProof/>
        </w:rPr>
        <w:t>Bên B</w:t>
      </w:r>
      <w:r w:rsidR="000E7066" w:rsidRPr="002F3E86">
        <w:rPr>
          <w:noProof/>
          <w:lang w:val="vi-VN"/>
        </w:rPr>
        <w:t xml:space="preserve"> vi phạm </w:t>
      </w:r>
      <w:r w:rsidR="000E7066" w:rsidRPr="002F3E86">
        <w:rPr>
          <w:noProof/>
        </w:rPr>
        <w:t>p</w:t>
      </w:r>
      <w:r w:rsidR="000E7066" w:rsidRPr="002F3E86">
        <w:rPr>
          <w:noProof/>
          <w:lang w:val="vi-VN"/>
        </w:rPr>
        <w:t>háp luật</w:t>
      </w:r>
      <w:r w:rsidR="000E7066" w:rsidRPr="002F3E86">
        <w:rPr>
          <w:noProof/>
        </w:rPr>
        <w:t xml:space="preserve"> </w:t>
      </w:r>
      <w:r w:rsidR="000E7066" w:rsidRPr="002F3E86">
        <w:rPr>
          <w:noProof/>
          <w:lang w:val="vi-VN"/>
        </w:rPr>
        <w:t>hay các điều khoản của hợp đồng này</w:t>
      </w:r>
      <w:r w:rsidR="000E7066" w:rsidRPr="002F3E86">
        <w:rPr>
          <w:noProof/>
        </w:rPr>
        <w:t>;</w:t>
      </w:r>
    </w:p>
    <w:p w14:paraId="71B149F6" w14:textId="77777777" w:rsidR="000E7066" w:rsidRPr="000E7066" w:rsidRDefault="002F3E86" w:rsidP="004E474D">
      <w:pPr>
        <w:spacing w:before="120" w:after="120"/>
        <w:ind w:right="-1" w:firstLine="360"/>
        <w:jc w:val="both"/>
        <w:rPr>
          <w:noProof/>
        </w:rPr>
      </w:pPr>
      <w:r w:rsidRPr="002F3E86">
        <w:rPr>
          <w:noProof/>
        </w:rPr>
        <w:t>e</w:t>
      </w:r>
      <w:r w:rsidR="000E7066" w:rsidRPr="002F3E86">
        <w:rPr>
          <w:noProof/>
        </w:rPr>
        <w:t xml:space="preserve">) </w:t>
      </w:r>
      <w:r w:rsidR="000E7066" w:rsidRPr="002F3E86">
        <w:rPr>
          <w:noProof/>
          <w:lang w:val="vi-VN"/>
        </w:rPr>
        <w:t>Yêu</w:t>
      </w:r>
      <w:r w:rsidR="000E7066" w:rsidRPr="005A333E">
        <w:rPr>
          <w:noProof/>
          <w:lang w:val="vi-VN"/>
        </w:rPr>
        <w:t xml:space="preserve"> cầu Bên B thực hiện đúng như các cam kết trong Hợp đồng cộng tác viên</w:t>
      </w:r>
      <w:r w:rsidR="000E7066">
        <w:rPr>
          <w:noProof/>
        </w:rPr>
        <w:t>;</w:t>
      </w:r>
    </w:p>
    <w:p w14:paraId="396F62A5" w14:textId="77777777" w:rsidR="002F3E86" w:rsidRPr="002F3E86" w:rsidRDefault="00DF65AE" w:rsidP="004E474D">
      <w:pPr>
        <w:spacing w:before="120" w:after="120"/>
        <w:ind w:right="-1" w:firstLine="360"/>
        <w:jc w:val="both"/>
        <w:rPr>
          <w:b/>
          <w:noProof/>
        </w:rPr>
      </w:pPr>
      <w:r w:rsidRPr="00641DBB">
        <w:rPr>
          <w:b/>
          <w:bCs/>
          <w:noProof/>
          <w:lang w:val="vi-VN"/>
        </w:rPr>
        <w:t>5.</w:t>
      </w:r>
      <w:r w:rsidR="00306AEB" w:rsidRPr="00641DBB">
        <w:rPr>
          <w:b/>
          <w:bCs/>
          <w:noProof/>
          <w:lang w:val="vi-VN"/>
        </w:rPr>
        <w:t>1. Nghĩa vụ</w:t>
      </w:r>
      <w:r w:rsidR="00EF3017">
        <w:rPr>
          <w:b/>
          <w:bCs/>
          <w:noProof/>
        </w:rPr>
        <w:t xml:space="preserve"> của </w:t>
      </w:r>
      <w:r w:rsidR="002F3E86" w:rsidRPr="002F3E86">
        <w:rPr>
          <w:b/>
          <w:noProof/>
        </w:rPr>
        <w:t>B</w:t>
      </w:r>
      <w:r w:rsidR="002F3E86" w:rsidRPr="002F3E86">
        <w:rPr>
          <w:b/>
          <w:noProof/>
          <w:lang w:val="vi-VN"/>
        </w:rPr>
        <w:t>ên A</w:t>
      </w:r>
    </w:p>
    <w:p w14:paraId="01282C96" w14:textId="77777777" w:rsidR="00306AEB" w:rsidRPr="002F3E86" w:rsidRDefault="000E7066" w:rsidP="004E474D">
      <w:pPr>
        <w:spacing w:before="120" w:after="120"/>
        <w:ind w:right="-1" w:firstLine="360"/>
        <w:jc w:val="both"/>
        <w:outlineLvl w:val="1"/>
        <w:rPr>
          <w:noProof/>
        </w:rPr>
      </w:pPr>
      <w:r w:rsidRPr="002F3E86">
        <w:rPr>
          <w:noProof/>
        </w:rPr>
        <w:t>a)</w:t>
      </w:r>
      <w:r w:rsidR="007F47D1" w:rsidRPr="002F3E86">
        <w:rPr>
          <w:noProof/>
        </w:rPr>
        <w:t xml:space="preserve"> </w:t>
      </w:r>
      <w:r w:rsidR="00306AEB" w:rsidRPr="002F3E86">
        <w:rPr>
          <w:noProof/>
          <w:lang w:val="vi-VN"/>
        </w:rPr>
        <w:t>Thực hiện đầy đủ những điều kiện</w:t>
      </w:r>
      <w:r w:rsidR="007F47D1" w:rsidRPr="002F3E86">
        <w:rPr>
          <w:noProof/>
          <w:lang w:val="vi-VN"/>
        </w:rPr>
        <w:t xml:space="preserve"> cần thiết đã cam kết trong để</w:t>
      </w:r>
      <w:r w:rsidR="002F3E86">
        <w:rPr>
          <w:noProof/>
        </w:rPr>
        <w:t xml:space="preserve"> Bên B</w:t>
      </w:r>
      <w:r w:rsidR="00306AEB" w:rsidRPr="002F3E86">
        <w:rPr>
          <w:noProof/>
          <w:lang w:val="vi-VN"/>
        </w:rPr>
        <w:t xml:space="preserve"> làm việc đạt hiệu quả. Bảo đảm việc làm cho </w:t>
      </w:r>
      <w:r w:rsidR="002F3E86">
        <w:rPr>
          <w:noProof/>
        </w:rPr>
        <w:t>Bên B</w:t>
      </w:r>
      <w:r w:rsidR="00306AEB" w:rsidRPr="002F3E86">
        <w:rPr>
          <w:noProof/>
          <w:lang w:val="vi-VN"/>
        </w:rPr>
        <w:t xml:space="preserve"> theo </w:t>
      </w:r>
      <w:r w:rsidR="007F47D1" w:rsidRPr="002F3E86">
        <w:rPr>
          <w:noProof/>
        </w:rPr>
        <w:t>H</w:t>
      </w:r>
      <w:r w:rsidR="007F47D1" w:rsidRPr="002F3E86">
        <w:rPr>
          <w:noProof/>
          <w:lang w:val="vi-VN"/>
        </w:rPr>
        <w:t>ợp đồng đã ký</w:t>
      </w:r>
      <w:r w:rsidR="007F47D1" w:rsidRPr="002F3E86">
        <w:rPr>
          <w:noProof/>
        </w:rPr>
        <w:t>;</w:t>
      </w:r>
    </w:p>
    <w:p w14:paraId="7D432565" w14:textId="77777777" w:rsidR="00072166" w:rsidRPr="007F47D1" w:rsidRDefault="000E7066" w:rsidP="004E474D">
      <w:pPr>
        <w:spacing w:before="120" w:after="120"/>
        <w:ind w:right="-1" w:firstLine="360"/>
        <w:jc w:val="both"/>
        <w:rPr>
          <w:noProof/>
        </w:rPr>
      </w:pPr>
      <w:r w:rsidRPr="002F3E86">
        <w:rPr>
          <w:noProof/>
        </w:rPr>
        <w:t>b)</w:t>
      </w:r>
      <w:r w:rsidR="007F47D1">
        <w:rPr>
          <w:noProof/>
        </w:rPr>
        <w:t xml:space="preserve"> </w:t>
      </w:r>
      <w:r w:rsidR="00072166" w:rsidRPr="00641DBB">
        <w:rPr>
          <w:noProof/>
          <w:lang w:val="vi-VN"/>
        </w:rPr>
        <w:t xml:space="preserve">Tạo điều kiện thuận lợi cho </w:t>
      </w:r>
      <w:r w:rsidR="002F3E86">
        <w:rPr>
          <w:noProof/>
        </w:rPr>
        <w:t>Bên B</w:t>
      </w:r>
      <w:r w:rsidR="00072166" w:rsidRPr="00641DBB">
        <w:rPr>
          <w:noProof/>
          <w:lang w:val="vi-VN"/>
        </w:rPr>
        <w:t xml:space="preserve"> môi giới bất động sản thực hiện công việc của mình, cung cấp đầy đủ, kịp thời thông tin mua bán thuê và cho thuê bất động sản phục vụ công việc giới thiệu với khách hàng của </w:t>
      </w:r>
      <w:r w:rsidR="007F47D1">
        <w:rPr>
          <w:noProof/>
        </w:rPr>
        <w:t>B</w:t>
      </w:r>
      <w:r w:rsidR="007F47D1">
        <w:rPr>
          <w:noProof/>
          <w:lang w:val="vi-VN"/>
        </w:rPr>
        <w:t>ên B</w:t>
      </w:r>
      <w:r w:rsidR="007F47D1">
        <w:rPr>
          <w:noProof/>
        </w:rPr>
        <w:t>;</w:t>
      </w:r>
    </w:p>
    <w:p w14:paraId="13FE88A9" w14:textId="77777777" w:rsidR="00072166" w:rsidRPr="007F47D1" w:rsidRDefault="000E7066" w:rsidP="004E474D">
      <w:pPr>
        <w:spacing w:before="120" w:after="120"/>
        <w:ind w:right="-1" w:firstLine="360"/>
        <w:jc w:val="both"/>
        <w:rPr>
          <w:b/>
          <w:noProof/>
        </w:rPr>
      </w:pPr>
      <w:r>
        <w:rPr>
          <w:b/>
          <w:noProof/>
        </w:rPr>
        <w:t xml:space="preserve">c) </w:t>
      </w:r>
      <w:r w:rsidR="00072166" w:rsidRPr="00641DBB">
        <w:rPr>
          <w:noProof/>
          <w:lang w:val="vi-VN"/>
        </w:rPr>
        <w:t>Thanh toán tiền thù lao môi gi</w:t>
      </w:r>
      <w:r w:rsidR="007F47D1">
        <w:rPr>
          <w:noProof/>
          <w:lang w:val="vi-VN"/>
        </w:rPr>
        <w:t xml:space="preserve">ới như đã thỏa thuận tại Điều </w:t>
      </w:r>
      <w:r>
        <w:rPr>
          <w:noProof/>
        </w:rPr>
        <w:t>6</w:t>
      </w:r>
      <w:r w:rsidR="007F47D1">
        <w:rPr>
          <w:noProof/>
        </w:rPr>
        <w:t xml:space="preserve"> của Hợp đồng.</w:t>
      </w:r>
    </w:p>
    <w:p w14:paraId="26CD68E1" w14:textId="77777777" w:rsidR="00D30592" w:rsidRPr="002F3E86" w:rsidRDefault="000E7066" w:rsidP="004E474D">
      <w:pPr>
        <w:spacing w:before="120" w:after="120"/>
        <w:ind w:right="-1" w:firstLine="360"/>
        <w:jc w:val="both"/>
        <w:rPr>
          <w:b/>
          <w:noProof/>
        </w:rPr>
      </w:pPr>
      <w:r w:rsidRPr="002F3E86">
        <w:rPr>
          <w:b/>
          <w:noProof/>
        </w:rPr>
        <w:t>Điều 6. Thù lao Cộng tác viên</w:t>
      </w:r>
    </w:p>
    <w:p w14:paraId="313D3D08" w14:textId="503FED40" w:rsidR="000E7066" w:rsidRDefault="000E7066" w:rsidP="004E474D">
      <w:pPr>
        <w:tabs>
          <w:tab w:val="left" w:pos="90"/>
          <w:tab w:val="left" w:pos="840"/>
        </w:tabs>
        <w:spacing w:before="120" w:after="120"/>
        <w:ind w:right="-1" w:firstLine="360"/>
        <w:jc w:val="both"/>
        <w:rPr>
          <w:rStyle w:val="Strong"/>
          <w:b w:val="0"/>
          <w:bCs w:val="0"/>
          <w:noProof/>
        </w:rPr>
      </w:pPr>
      <w:r w:rsidRPr="002F3E86">
        <w:rPr>
          <w:b/>
          <w:noProof/>
        </w:rPr>
        <w:t>6.1</w:t>
      </w:r>
      <w:r>
        <w:rPr>
          <w:noProof/>
        </w:rPr>
        <w:t xml:space="preserve">. Thù lao Cộng tác viên được hưởng là: </w:t>
      </w:r>
      <w:r w:rsidR="00D95886" w:rsidRPr="00D95886">
        <w:rPr>
          <w:rStyle w:val="Emphasis"/>
          <w:b/>
          <w:i w:val="0"/>
          <w:noProof/>
          <w:color w:val="000000"/>
          <w:bdr w:val="none" w:sz="0" w:space="0" w:color="auto" w:frame="1"/>
          <w:shd w:val="clear" w:color="auto" w:fill="FFFFFF"/>
          <w:lang w:val="vi-VN"/>
        </w:rPr>
        <w:t>[…]</w:t>
      </w:r>
      <w:r>
        <w:rPr>
          <w:noProof/>
        </w:rPr>
        <w:t xml:space="preserve">% (tính trên giá bán sản phẩm của </w:t>
      </w:r>
      <w:r w:rsidR="00636DB6">
        <w:rPr>
          <w:noProof/>
        </w:rPr>
        <w:t>Bên A</w:t>
      </w:r>
      <w:r>
        <w:rPr>
          <w:noProof/>
        </w:rPr>
        <w:t xml:space="preserve"> không bao gồm VAT). </w:t>
      </w:r>
      <w:r w:rsidRPr="00641DBB">
        <w:rPr>
          <w:rStyle w:val="Strong"/>
          <w:b w:val="0"/>
          <w:noProof/>
          <w:lang w:val="vi-VN"/>
        </w:rPr>
        <w:t>Nếu Bên B bán giá cao hơn giá niêm yết th</w:t>
      </w:r>
      <w:r>
        <w:rPr>
          <w:rStyle w:val="Strong"/>
          <w:b w:val="0"/>
          <w:noProof/>
        </w:rPr>
        <w:t>ì</w:t>
      </w:r>
      <w:r w:rsidRPr="00641DBB">
        <w:rPr>
          <w:rStyle w:val="Strong"/>
          <w:b w:val="0"/>
          <w:noProof/>
          <w:lang w:val="vi-VN"/>
        </w:rPr>
        <w:t xml:space="preserve"> khoản chênh </w:t>
      </w:r>
      <w:r>
        <w:rPr>
          <w:rStyle w:val="Strong"/>
          <w:b w:val="0"/>
          <w:noProof/>
        </w:rPr>
        <w:t xml:space="preserve">lệch </w:t>
      </w:r>
      <w:r w:rsidRPr="00641DBB">
        <w:rPr>
          <w:rStyle w:val="Strong"/>
          <w:b w:val="0"/>
          <w:noProof/>
          <w:lang w:val="vi-VN"/>
        </w:rPr>
        <w:t>thu đư</w:t>
      </w:r>
      <w:r>
        <w:rPr>
          <w:rStyle w:val="Strong"/>
          <w:b w:val="0"/>
          <w:noProof/>
          <w:lang w:val="vi-VN"/>
        </w:rPr>
        <w:t>ợc sẽ được nhận theo thoả thuận</w:t>
      </w:r>
      <w:r>
        <w:rPr>
          <w:rStyle w:val="Strong"/>
          <w:b w:val="0"/>
          <w:noProof/>
        </w:rPr>
        <w:t>;</w:t>
      </w:r>
    </w:p>
    <w:p w14:paraId="155B25B7" w14:textId="77777777" w:rsidR="000E7066" w:rsidRPr="00230D79" w:rsidRDefault="000E7066" w:rsidP="004E474D">
      <w:pPr>
        <w:tabs>
          <w:tab w:val="left" w:pos="90"/>
          <w:tab w:val="left" w:pos="840"/>
        </w:tabs>
        <w:spacing w:before="120" w:after="120"/>
        <w:ind w:right="-1" w:firstLine="360"/>
        <w:jc w:val="both"/>
        <w:rPr>
          <w:noProof/>
        </w:rPr>
      </w:pPr>
      <w:r w:rsidRPr="00641DBB">
        <w:rPr>
          <w:rStyle w:val="Strong"/>
          <w:b w:val="0"/>
          <w:noProof/>
          <w:lang w:val="vi-VN"/>
        </w:rPr>
        <w:t>Chi trả thù lao khi giao dịch thành công, chi phí trả trọn gói theo công việc, phần trăm lợi nhuận theo mức quy định của từng Dự án đã được Tổng giám đốc phê duyệt</w:t>
      </w:r>
      <w:r>
        <w:rPr>
          <w:rStyle w:val="Strong"/>
          <w:b w:val="0"/>
          <w:noProof/>
        </w:rPr>
        <w:t>;</w:t>
      </w:r>
    </w:p>
    <w:p w14:paraId="64C28DBB" w14:textId="77777777" w:rsidR="000E7066" w:rsidRPr="00D95886" w:rsidRDefault="000E7066" w:rsidP="004E474D">
      <w:pPr>
        <w:spacing w:before="120" w:after="120"/>
        <w:ind w:right="-1" w:firstLine="360"/>
        <w:jc w:val="both"/>
        <w:rPr>
          <w:noProof/>
        </w:rPr>
      </w:pPr>
      <w:r w:rsidRPr="00D95886">
        <w:rPr>
          <w:b/>
          <w:noProof/>
        </w:rPr>
        <w:t>6.2.</w:t>
      </w:r>
      <w:r w:rsidRPr="00D95886">
        <w:rPr>
          <w:noProof/>
        </w:rPr>
        <w:t xml:space="preserve"> Thanh toán thù lao Công tác viên</w:t>
      </w:r>
    </w:p>
    <w:p w14:paraId="16C43E3D" w14:textId="05278A03" w:rsidR="000E7066" w:rsidRDefault="000E7066" w:rsidP="004E474D">
      <w:pPr>
        <w:spacing w:before="120" w:after="120"/>
        <w:ind w:right="-1" w:firstLine="360"/>
        <w:jc w:val="both"/>
        <w:rPr>
          <w:noProof/>
        </w:rPr>
      </w:pPr>
      <w:r w:rsidRPr="00D95886">
        <w:rPr>
          <w:noProof/>
          <w:lang w:val="vi-VN"/>
        </w:rPr>
        <w:t xml:space="preserve">Hình thức </w:t>
      </w:r>
      <w:r w:rsidRPr="00D95886">
        <w:rPr>
          <w:noProof/>
        </w:rPr>
        <w:t>thanh toán</w:t>
      </w:r>
      <w:r w:rsidRPr="00D95886">
        <w:rPr>
          <w:noProof/>
          <w:lang w:val="vi-VN"/>
        </w:rPr>
        <w:t xml:space="preserve">: Thù lao </w:t>
      </w:r>
      <w:r w:rsidRPr="00D95886">
        <w:rPr>
          <w:noProof/>
        </w:rPr>
        <w:t>Cộng tác viên</w:t>
      </w:r>
      <w:r w:rsidRPr="00D95886">
        <w:rPr>
          <w:noProof/>
          <w:lang w:val="vi-VN"/>
        </w:rPr>
        <w:t xml:space="preserve"> được </w:t>
      </w:r>
      <w:r w:rsidRPr="00D95886">
        <w:rPr>
          <w:noProof/>
        </w:rPr>
        <w:t>Công ty</w:t>
      </w:r>
      <w:r w:rsidRPr="00D95886">
        <w:rPr>
          <w:noProof/>
          <w:lang w:val="vi-VN"/>
        </w:rPr>
        <w:t xml:space="preserve"> chuyển</w:t>
      </w:r>
      <w:r w:rsidR="00055434" w:rsidRPr="00D95886">
        <w:rPr>
          <w:noProof/>
        </w:rPr>
        <w:t xml:space="preserve"> </w:t>
      </w:r>
      <w:r w:rsidRPr="00D95886">
        <w:rPr>
          <w:noProof/>
          <w:lang w:val="vi-VN"/>
        </w:rPr>
        <w:t xml:space="preserve">vào tài khoản </w:t>
      </w:r>
      <w:r w:rsidR="002F3E86" w:rsidRPr="00D95886">
        <w:rPr>
          <w:noProof/>
        </w:rPr>
        <w:t xml:space="preserve">Ngân hàng </w:t>
      </w:r>
      <w:r w:rsidRPr="00D95886">
        <w:rPr>
          <w:noProof/>
          <w:lang w:val="vi-VN"/>
        </w:rPr>
        <w:t xml:space="preserve">của Cộng tác viên </w:t>
      </w:r>
      <w:r w:rsidR="00FA2B3D" w:rsidRPr="00D95886">
        <w:rPr>
          <w:noProof/>
        </w:rPr>
        <w:t xml:space="preserve">hoặc chi trả tiền mặt </w:t>
      </w:r>
      <w:r w:rsidRPr="00D95886">
        <w:rPr>
          <w:noProof/>
          <w:lang w:val="vi-VN"/>
        </w:rPr>
        <w:t>theo từng thương vụ giao dịch môi</w:t>
      </w:r>
      <w:r w:rsidRPr="00641DBB">
        <w:rPr>
          <w:noProof/>
          <w:lang w:val="vi-VN"/>
        </w:rPr>
        <w:t xml:space="preserve"> giới thành công</w:t>
      </w:r>
      <w:r>
        <w:rPr>
          <w:noProof/>
        </w:rPr>
        <w:t xml:space="preserve"> sau</w:t>
      </w:r>
      <w:r w:rsidRPr="00641DBB">
        <w:rPr>
          <w:noProof/>
          <w:lang w:val="vi-VN"/>
        </w:rPr>
        <w:t xml:space="preserve"> khi </w:t>
      </w:r>
      <w:r>
        <w:rPr>
          <w:noProof/>
        </w:rPr>
        <w:t xml:space="preserve">khấu </w:t>
      </w:r>
      <w:r w:rsidRPr="00641DBB">
        <w:rPr>
          <w:noProof/>
          <w:lang w:val="vi-VN"/>
        </w:rPr>
        <w:t>thuế thu nhập cá nhân</w:t>
      </w:r>
      <w:r>
        <w:rPr>
          <w:noProof/>
        </w:rPr>
        <w:t>;</w:t>
      </w:r>
    </w:p>
    <w:p w14:paraId="019474F1" w14:textId="001215D0" w:rsidR="002F3E86" w:rsidRDefault="002F3E86" w:rsidP="004E474D">
      <w:pPr>
        <w:spacing w:before="120" w:line="26" w:lineRule="atLeast"/>
        <w:ind w:right="-1" w:firstLine="360"/>
        <w:jc w:val="both"/>
      </w:pPr>
      <w:r>
        <w:t>Thời gian thanh toán: Trong vòng</w:t>
      </w:r>
      <w:r w:rsidR="00D95886">
        <w:t xml:space="preserve"> </w:t>
      </w:r>
      <w:r w:rsidR="00D95886" w:rsidRPr="00D95886">
        <w:rPr>
          <w:rStyle w:val="Emphasis"/>
          <w:b/>
          <w:i w:val="0"/>
          <w:noProof/>
          <w:color w:val="000000"/>
          <w:bdr w:val="none" w:sz="0" w:space="0" w:color="auto" w:frame="1"/>
          <w:shd w:val="clear" w:color="auto" w:fill="FFFFFF"/>
          <w:lang w:val="vi-VN"/>
        </w:rPr>
        <w:t>[…]</w:t>
      </w:r>
      <w:r w:rsidR="00D95886">
        <w:t xml:space="preserve"> </w:t>
      </w:r>
      <w:r>
        <w:t xml:space="preserve">(ngày) kể từ ngày </w:t>
      </w:r>
      <w:r>
        <w:rPr>
          <w:noProof/>
        </w:rPr>
        <w:t>khách hàng chính thức thanh toán đủ tiền theo đúng yêu cầu của Công ty và hoàn tất ký hợp đồng mua bán sản phẩm</w:t>
      </w:r>
      <w:r>
        <w:t xml:space="preserve">. </w:t>
      </w:r>
    </w:p>
    <w:p w14:paraId="3756FFAB" w14:textId="77777777" w:rsidR="002F3E86" w:rsidRDefault="002F3E86" w:rsidP="004E474D">
      <w:pPr>
        <w:spacing w:before="120" w:line="26" w:lineRule="atLeast"/>
        <w:ind w:right="-1" w:firstLine="360"/>
        <w:jc w:val="both"/>
      </w:pPr>
      <w:r w:rsidRPr="002F3E86">
        <w:rPr>
          <w:b/>
        </w:rPr>
        <w:t>6.3.</w:t>
      </w:r>
      <w:r>
        <w:t xml:space="preserve"> Thuế thu nhập cá nhân</w:t>
      </w:r>
    </w:p>
    <w:p w14:paraId="1F9B0CDB" w14:textId="77777777" w:rsidR="002F3E86" w:rsidRDefault="002F3E86" w:rsidP="004E474D">
      <w:pPr>
        <w:spacing w:before="120" w:line="26" w:lineRule="atLeast"/>
        <w:ind w:right="-1" w:firstLine="360"/>
        <w:jc w:val="both"/>
      </w:pPr>
      <w:r>
        <w:lastRenderedPageBreak/>
        <w:t xml:space="preserve">Bên B chấp nhận và Bên A có nghĩa vụ khấu trừ 10% thù lao cộng tác viên quy định tại Điều 6.1 của Hợp đồng này để chi trả Thuế thu nhập cá nhân </w:t>
      </w:r>
      <w:r w:rsidR="00636DB6">
        <w:t>theo quy định của pháp luật.</w:t>
      </w:r>
    </w:p>
    <w:p w14:paraId="1A48E250" w14:textId="77777777" w:rsidR="00306AEB" w:rsidRPr="00D30592" w:rsidRDefault="000E7066" w:rsidP="004E474D">
      <w:pPr>
        <w:spacing w:before="120" w:after="120"/>
        <w:ind w:right="-1" w:firstLine="360"/>
        <w:jc w:val="both"/>
        <w:rPr>
          <w:noProof/>
          <w:lang w:val="vi-VN"/>
        </w:rPr>
      </w:pPr>
      <w:r>
        <w:rPr>
          <w:b/>
          <w:bCs/>
          <w:noProof/>
          <w:lang w:val="vi-VN"/>
        </w:rPr>
        <w:t xml:space="preserve">Điều </w:t>
      </w:r>
      <w:r>
        <w:rPr>
          <w:b/>
          <w:bCs/>
          <w:noProof/>
        </w:rPr>
        <w:t>7</w:t>
      </w:r>
      <w:r w:rsidR="00D30592">
        <w:rPr>
          <w:b/>
          <w:bCs/>
          <w:noProof/>
        </w:rPr>
        <w:t xml:space="preserve">. </w:t>
      </w:r>
      <w:r w:rsidR="00306AEB" w:rsidRPr="00D30592">
        <w:rPr>
          <w:b/>
          <w:bCs/>
          <w:iCs/>
          <w:noProof/>
          <w:lang w:val="vi-VN"/>
        </w:rPr>
        <w:t>Điều khoản thi hành</w:t>
      </w:r>
    </w:p>
    <w:p w14:paraId="791EC5BD" w14:textId="77777777" w:rsidR="000E7066" w:rsidRDefault="000E7066" w:rsidP="004E474D">
      <w:pPr>
        <w:ind w:right="-1" w:firstLine="360"/>
        <w:jc w:val="both"/>
        <w:rPr>
          <w:sz w:val="24"/>
          <w:szCs w:val="24"/>
        </w:rPr>
      </w:pPr>
      <w:r>
        <w:rPr>
          <w:b/>
          <w:noProof/>
        </w:rPr>
        <w:t>7</w:t>
      </w:r>
      <w:r w:rsidR="00DF65AE" w:rsidRPr="00641DBB">
        <w:rPr>
          <w:b/>
          <w:noProof/>
          <w:lang w:val="vi-VN"/>
        </w:rPr>
        <w:t>.1.</w:t>
      </w:r>
      <w:r w:rsidR="00306AEB" w:rsidRPr="00641DBB">
        <w:rPr>
          <w:noProof/>
          <w:lang w:val="vi-VN"/>
        </w:rPr>
        <w:t xml:space="preserve"> Những vấn đề không đề cập trong </w:t>
      </w:r>
      <w:r w:rsidR="00BE0097">
        <w:rPr>
          <w:noProof/>
        </w:rPr>
        <w:t>H</w:t>
      </w:r>
      <w:r w:rsidR="00306AEB" w:rsidRPr="00641DBB">
        <w:rPr>
          <w:noProof/>
          <w:lang w:val="vi-VN"/>
        </w:rPr>
        <w:t>ợp đồng này thì áp dụng theo nội quy, quy chế của Côn</w:t>
      </w:r>
      <w:r w:rsidR="00DB18EC">
        <w:rPr>
          <w:noProof/>
          <w:lang w:val="vi-VN"/>
        </w:rPr>
        <w:t>g ty và theo quy định pháp luật</w:t>
      </w:r>
      <w:r w:rsidR="00DB18EC">
        <w:rPr>
          <w:noProof/>
        </w:rPr>
        <w:t>;</w:t>
      </w:r>
      <w:r w:rsidRPr="000E7066">
        <w:rPr>
          <w:sz w:val="24"/>
          <w:szCs w:val="24"/>
        </w:rPr>
        <w:t xml:space="preserve"> </w:t>
      </w:r>
    </w:p>
    <w:p w14:paraId="2C94EA15" w14:textId="77777777" w:rsidR="00306AEB" w:rsidRPr="000E7066" w:rsidRDefault="000E7066" w:rsidP="004E474D">
      <w:pPr>
        <w:ind w:right="-1" w:firstLine="360"/>
        <w:jc w:val="both"/>
        <w:rPr>
          <w:sz w:val="24"/>
          <w:szCs w:val="24"/>
        </w:rPr>
      </w:pPr>
      <w:r w:rsidRPr="00636DB6">
        <w:rPr>
          <w:b/>
          <w:sz w:val="24"/>
          <w:szCs w:val="24"/>
        </w:rPr>
        <w:t>7.2</w:t>
      </w:r>
      <w:r>
        <w:rPr>
          <w:sz w:val="24"/>
          <w:szCs w:val="24"/>
        </w:rPr>
        <w:t xml:space="preserve">. </w:t>
      </w:r>
      <w:r w:rsidRPr="000E7066">
        <w:rPr>
          <w:noProof/>
          <w:lang w:val="vi-VN"/>
        </w:rPr>
        <w:t>Mọi sửa đổi, bổ sung hoặc các văn bản thỏa thuận khác đính kèm với Hợp đồng này phải</w:t>
      </w:r>
      <w:r>
        <w:rPr>
          <w:sz w:val="24"/>
          <w:szCs w:val="24"/>
        </w:rPr>
        <w:t xml:space="preserve"> </w:t>
      </w:r>
      <w:r w:rsidRPr="000E7066">
        <w:rPr>
          <w:noProof/>
          <w:lang w:val="vi-VN"/>
        </w:rPr>
        <w:t>được thể hiện bằng văn bản và được các Bên ký kết hợp lệ mới có giá trị.</w:t>
      </w:r>
    </w:p>
    <w:p w14:paraId="67E4FC5F" w14:textId="77777777" w:rsidR="00306AEB" w:rsidRPr="00DB18EC" w:rsidRDefault="000E7066" w:rsidP="004E474D">
      <w:pPr>
        <w:spacing w:before="120" w:after="120"/>
        <w:ind w:right="-1" w:firstLine="360"/>
        <w:jc w:val="both"/>
        <w:rPr>
          <w:noProof/>
        </w:rPr>
      </w:pPr>
      <w:r>
        <w:rPr>
          <w:b/>
          <w:noProof/>
        </w:rPr>
        <w:t>7</w:t>
      </w:r>
      <w:r w:rsidR="00DF65AE" w:rsidRPr="00641DBB">
        <w:rPr>
          <w:b/>
          <w:noProof/>
          <w:lang w:val="vi-VN"/>
        </w:rPr>
        <w:t>.</w:t>
      </w:r>
      <w:r>
        <w:rPr>
          <w:b/>
          <w:noProof/>
        </w:rPr>
        <w:t>3</w:t>
      </w:r>
      <w:r w:rsidR="00306AEB" w:rsidRPr="00641DBB">
        <w:rPr>
          <w:b/>
          <w:noProof/>
          <w:lang w:val="vi-VN"/>
        </w:rPr>
        <w:t>.</w:t>
      </w:r>
      <w:r w:rsidR="00306AEB" w:rsidRPr="00641DBB">
        <w:rPr>
          <w:noProof/>
          <w:lang w:val="vi-VN"/>
        </w:rPr>
        <w:t xml:space="preserve"> Hợp đồng cộng tác viên được làm thành 02 bản có giá trị ngang nhau, mỗi bên giữ 01</w:t>
      </w:r>
      <w:r w:rsidR="00DB18EC">
        <w:rPr>
          <w:noProof/>
          <w:lang w:val="vi-VN"/>
        </w:rPr>
        <w:t xml:space="preserve"> bản</w:t>
      </w:r>
      <w:r w:rsidR="00DB18EC">
        <w:rPr>
          <w:noProof/>
        </w:rPr>
        <w:t xml:space="preserve"> để thực hiện;</w:t>
      </w:r>
    </w:p>
    <w:p w14:paraId="56B2B30F" w14:textId="77777777" w:rsidR="00306AEB" w:rsidRPr="00641DBB" w:rsidRDefault="000E7066" w:rsidP="004E474D">
      <w:pPr>
        <w:spacing w:before="120" w:after="120"/>
        <w:ind w:right="-1" w:firstLine="360"/>
        <w:jc w:val="both"/>
        <w:rPr>
          <w:noProof/>
          <w:lang w:val="vi-VN"/>
        </w:rPr>
      </w:pPr>
      <w:r>
        <w:rPr>
          <w:b/>
          <w:noProof/>
        </w:rPr>
        <w:t>7</w:t>
      </w:r>
      <w:r w:rsidR="00DF65AE" w:rsidRPr="00641DBB">
        <w:rPr>
          <w:b/>
          <w:noProof/>
          <w:lang w:val="vi-VN"/>
        </w:rPr>
        <w:t>.</w:t>
      </w:r>
      <w:r>
        <w:rPr>
          <w:b/>
          <w:noProof/>
        </w:rPr>
        <w:t>4</w:t>
      </w:r>
      <w:r w:rsidR="00306AEB" w:rsidRPr="00641DBB">
        <w:rPr>
          <w:b/>
          <w:noProof/>
          <w:lang w:val="vi-VN"/>
        </w:rPr>
        <w:t>.</w:t>
      </w:r>
      <w:r w:rsidR="00306AEB" w:rsidRPr="00641DBB">
        <w:rPr>
          <w:noProof/>
          <w:lang w:val="vi-VN"/>
        </w:rPr>
        <w:t>Cộng tác viên đọc kỹ, hiểu rõ và cam kết thực hiện các điều khoản và quy định ghi tại Hợp đồng công việc viên.</w:t>
      </w:r>
    </w:p>
    <w:p w14:paraId="208C2B88" w14:textId="7F57E991" w:rsidR="00306AEB" w:rsidRPr="0020277D" w:rsidRDefault="00306AEB" w:rsidP="004E474D">
      <w:pPr>
        <w:spacing w:before="120" w:after="120"/>
        <w:ind w:right="-1" w:firstLine="360"/>
        <w:jc w:val="both"/>
        <w:rPr>
          <w:noProof/>
        </w:rPr>
      </w:pPr>
      <w:r w:rsidRPr="00641DBB">
        <w:rPr>
          <w:noProof/>
          <w:lang w:val="vi-VN"/>
        </w:rPr>
        <w:t xml:space="preserve">Hợp đồng này có hiệu lực </w:t>
      </w:r>
      <w:r w:rsidR="0020277D">
        <w:rPr>
          <w:noProof/>
        </w:rPr>
        <w:t>kể từ ngày ký./.</w:t>
      </w:r>
    </w:p>
    <w:p w14:paraId="3C6EB528" w14:textId="77777777" w:rsidR="005A54DF" w:rsidRDefault="005A54DF" w:rsidP="002F3E86">
      <w:pPr>
        <w:spacing w:before="120" w:after="120"/>
        <w:ind w:firstLine="360"/>
        <w:jc w:val="both"/>
        <w:rPr>
          <w:noProof/>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20277D" w14:paraId="45E3EBEA" w14:textId="77777777" w:rsidTr="0020277D">
        <w:tc>
          <w:tcPr>
            <w:tcW w:w="4395" w:type="dxa"/>
          </w:tcPr>
          <w:p w14:paraId="7E289492" w14:textId="77777777" w:rsidR="0020277D" w:rsidRPr="0020277D" w:rsidRDefault="00F57F95" w:rsidP="002F3E86">
            <w:pPr>
              <w:spacing w:before="120" w:after="120"/>
              <w:ind w:firstLine="360"/>
              <w:jc w:val="center"/>
              <w:rPr>
                <w:b/>
                <w:noProof/>
              </w:rPr>
            </w:pPr>
            <w:r>
              <w:rPr>
                <w:b/>
                <w:noProof/>
              </w:rPr>
              <w:t>BÊN A</w:t>
            </w:r>
          </w:p>
          <w:p w14:paraId="75D8AB75" w14:textId="77777777" w:rsidR="0020277D" w:rsidRPr="0020277D" w:rsidRDefault="0020277D" w:rsidP="002F3E86">
            <w:pPr>
              <w:spacing w:before="120" w:after="120"/>
              <w:ind w:firstLine="360"/>
              <w:jc w:val="center"/>
              <w:rPr>
                <w:b/>
                <w:noProof/>
              </w:rPr>
            </w:pPr>
          </w:p>
          <w:p w14:paraId="1436A29D" w14:textId="77777777" w:rsidR="0020277D" w:rsidRPr="0020277D" w:rsidRDefault="0020277D" w:rsidP="002F3E86">
            <w:pPr>
              <w:spacing w:before="120" w:after="120"/>
              <w:ind w:firstLine="360"/>
              <w:jc w:val="center"/>
              <w:rPr>
                <w:b/>
                <w:noProof/>
              </w:rPr>
            </w:pPr>
          </w:p>
          <w:p w14:paraId="0F09254C" w14:textId="77777777" w:rsidR="0020277D" w:rsidRPr="0020277D" w:rsidRDefault="0020277D" w:rsidP="002F3E86">
            <w:pPr>
              <w:spacing w:before="120" w:after="120"/>
              <w:ind w:firstLine="360"/>
              <w:jc w:val="center"/>
              <w:rPr>
                <w:b/>
                <w:noProof/>
              </w:rPr>
            </w:pPr>
          </w:p>
          <w:p w14:paraId="6CE89A4A" w14:textId="14BE1215" w:rsidR="0020277D" w:rsidRPr="0020277D" w:rsidRDefault="0020277D" w:rsidP="001D582C">
            <w:pPr>
              <w:spacing w:before="120" w:after="120"/>
              <w:ind w:firstLine="360"/>
              <w:rPr>
                <w:b/>
                <w:noProof/>
              </w:rPr>
            </w:pPr>
          </w:p>
        </w:tc>
        <w:tc>
          <w:tcPr>
            <w:tcW w:w="4819" w:type="dxa"/>
          </w:tcPr>
          <w:p w14:paraId="3274063D" w14:textId="77777777" w:rsidR="0020277D" w:rsidRPr="0020277D" w:rsidRDefault="00F57F95" w:rsidP="002F3E86">
            <w:pPr>
              <w:spacing w:before="120" w:after="120"/>
              <w:ind w:firstLine="360"/>
              <w:jc w:val="center"/>
              <w:rPr>
                <w:b/>
                <w:bCs/>
                <w:noProof/>
              </w:rPr>
            </w:pPr>
            <w:r>
              <w:rPr>
                <w:b/>
                <w:bCs/>
                <w:noProof/>
              </w:rPr>
              <w:t>BÊN B</w:t>
            </w:r>
          </w:p>
          <w:p w14:paraId="282027A8" w14:textId="77777777" w:rsidR="0020277D" w:rsidRPr="0020277D" w:rsidRDefault="0020277D" w:rsidP="002F3E86">
            <w:pPr>
              <w:spacing w:before="120" w:after="120"/>
              <w:ind w:firstLine="360"/>
              <w:jc w:val="center"/>
              <w:rPr>
                <w:b/>
                <w:bCs/>
                <w:noProof/>
              </w:rPr>
            </w:pPr>
          </w:p>
          <w:p w14:paraId="749E152B" w14:textId="77777777" w:rsidR="0020277D" w:rsidRPr="0020277D" w:rsidRDefault="0020277D" w:rsidP="002F3E86">
            <w:pPr>
              <w:spacing w:before="120" w:after="120"/>
              <w:ind w:firstLine="360"/>
              <w:jc w:val="center"/>
              <w:rPr>
                <w:b/>
                <w:bCs/>
                <w:noProof/>
              </w:rPr>
            </w:pPr>
          </w:p>
          <w:p w14:paraId="6F9F1B36" w14:textId="5AC8595D" w:rsidR="0020277D" w:rsidRPr="0020277D" w:rsidRDefault="0020277D" w:rsidP="002F3E86">
            <w:pPr>
              <w:spacing w:before="120" w:after="120"/>
              <w:ind w:firstLine="360"/>
              <w:jc w:val="center"/>
              <w:rPr>
                <w:b/>
                <w:bCs/>
                <w:noProof/>
              </w:rPr>
            </w:pPr>
          </w:p>
        </w:tc>
      </w:tr>
    </w:tbl>
    <w:p w14:paraId="53DE4F3E" w14:textId="77777777" w:rsidR="0020277D" w:rsidRPr="005A54DF" w:rsidRDefault="0020277D" w:rsidP="002F3E86">
      <w:pPr>
        <w:spacing w:before="120" w:after="120"/>
        <w:ind w:firstLine="360"/>
        <w:jc w:val="both"/>
        <w:rPr>
          <w:noProof/>
        </w:rPr>
      </w:pPr>
    </w:p>
    <w:p w14:paraId="1292D232" w14:textId="77777777" w:rsidR="00F343F8" w:rsidRPr="00641DBB" w:rsidRDefault="00F343F8" w:rsidP="002F3E86">
      <w:pPr>
        <w:spacing w:before="120" w:after="120"/>
        <w:ind w:firstLine="360"/>
        <w:rPr>
          <w:noProof/>
          <w:lang w:val="vi-VN"/>
        </w:rPr>
      </w:pPr>
    </w:p>
    <w:sectPr w:rsidR="00F343F8" w:rsidRPr="00641DBB" w:rsidSect="00C04C46">
      <w:footerReference w:type="first" r:id="rId8"/>
      <w:pgSz w:w="11907" w:h="16840" w:code="9"/>
      <w:pgMar w:top="1440" w:right="1080" w:bottom="1440" w:left="1080" w:header="720" w:footer="173"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A617" w14:textId="77777777" w:rsidR="00BB2E54" w:rsidRDefault="00BB2E54">
      <w:r>
        <w:separator/>
      </w:r>
    </w:p>
  </w:endnote>
  <w:endnote w:type="continuationSeparator" w:id="0">
    <w:p w14:paraId="5886E47E" w14:textId="77777777" w:rsidR="00BB2E54" w:rsidRDefault="00BB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3225" w14:textId="6929E9C3" w:rsidR="00B32F56" w:rsidRDefault="00753579">
    <w:pPr>
      <w:pStyle w:val="Footer"/>
    </w:pPr>
    <w:r>
      <w:rPr>
        <w:noProof/>
      </w:rPr>
      <mc:AlternateContent>
        <mc:Choice Requires="wps">
          <w:drawing>
            <wp:anchor distT="0" distB="0" distL="114300" distR="114300" simplePos="0" relativeHeight="251659264" behindDoc="0" locked="0" layoutInCell="1" allowOverlap="1" wp14:anchorId="32910A84" wp14:editId="60384131">
              <wp:simplePos x="0" y="0"/>
              <wp:positionH relativeFrom="page">
                <wp:posOffset>7007860</wp:posOffset>
              </wp:positionH>
              <wp:positionV relativeFrom="page">
                <wp:posOffset>10274300</wp:posOffset>
              </wp:positionV>
              <wp:extent cx="565785" cy="191770"/>
              <wp:effectExtent l="0" t="0" r="0" b="0"/>
              <wp:wrapNone/>
              <wp:docPr id="6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F91D856" w14:textId="77777777" w:rsidR="00B32F56" w:rsidRPr="002407E6" w:rsidRDefault="00315359" w:rsidP="002407E6">
                          <w:pPr>
                            <w:pBdr>
                              <w:top w:val="single" w:sz="4" w:space="1" w:color="7F7F7F"/>
                            </w:pBdr>
                            <w:jc w:val="center"/>
                            <w:rPr>
                              <w:color w:val="C0504D"/>
                            </w:rPr>
                          </w:pPr>
                          <w:r w:rsidRPr="002407E6">
                            <w:fldChar w:fldCharType="begin"/>
                          </w:r>
                          <w:r w:rsidR="00DA5254">
                            <w:instrText xml:space="preserve"> PAGE   \* MERGEFORMAT </w:instrText>
                          </w:r>
                          <w:r w:rsidRPr="002407E6">
                            <w:fldChar w:fldCharType="separate"/>
                          </w:r>
                          <w:r w:rsidR="00DA5254" w:rsidRPr="00563884">
                            <w:rPr>
                              <w:noProof/>
                              <w:color w:val="C0504D"/>
                            </w:rPr>
                            <w:t>1</w:t>
                          </w:r>
                          <w:r w:rsidRPr="002407E6">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910A84" id="Rectangle 1" o:spid="_x0000_s1026" style="position:absolute;margin-left:551.8pt;margin-top:80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" filled="f" fillcolor="#c0504d" stroked="f" strokecolor="#5c83b4" strokeweight="2.25pt">
              <v:textbox inset=",0,,0">
                <w:txbxContent>
                  <w:p w14:paraId="1F91D856" w14:textId="77777777" w:rsidR="00B32F56" w:rsidRPr="002407E6" w:rsidRDefault="00315359" w:rsidP="002407E6">
                    <w:pPr>
                      <w:pBdr>
                        <w:top w:val="single" w:sz="4" w:space="1" w:color="7F7F7F"/>
                      </w:pBdr>
                      <w:jc w:val="center"/>
                      <w:rPr>
                        <w:color w:val="C0504D"/>
                      </w:rPr>
                    </w:pPr>
                    <w:r w:rsidRPr="002407E6">
                      <w:fldChar w:fldCharType="begin"/>
                    </w:r>
                    <w:r w:rsidR="00DA5254">
                      <w:instrText xml:space="preserve"> PAGE   \* MERGEFORMAT </w:instrText>
                    </w:r>
                    <w:r w:rsidRPr="002407E6">
                      <w:fldChar w:fldCharType="separate"/>
                    </w:r>
                    <w:r w:rsidR="00DA5254" w:rsidRPr="00563884">
                      <w:rPr>
                        <w:noProof/>
                        <w:color w:val="C0504D"/>
                      </w:rPr>
                      <w:t>1</w:t>
                    </w:r>
                    <w:r w:rsidRPr="002407E6">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BCE" w14:textId="77777777" w:rsidR="00BB2E54" w:rsidRDefault="00BB2E54">
      <w:r>
        <w:separator/>
      </w:r>
    </w:p>
  </w:footnote>
  <w:footnote w:type="continuationSeparator" w:id="0">
    <w:p w14:paraId="681C2DCE" w14:textId="77777777" w:rsidR="00BB2E54" w:rsidRDefault="00BB2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EFB"/>
    <w:multiLevelType w:val="multilevel"/>
    <w:tmpl w:val="945E58B2"/>
    <w:lvl w:ilvl="0">
      <w:start w:val="5"/>
      <w:numFmt w:val="decimal"/>
      <w:lvlText w:val="%1"/>
      <w:lvlJc w:val="left"/>
      <w:pPr>
        <w:ind w:left="525" w:hanging="525"/>
      </w:pPr>
      <w:rPr>
        <w:rFonts w:hint="default"/>
        <w:b w:val="0"/>
      </w:rPr>
    </w:lvl>
    <w:lvl w:ilvl="1">
      <w:start w:val="2"/>
      <w:numFmt w:val="decimal"/>
      <w:lvlText w:val="%1.%2"/>
      <w:lvlJc w:val="left"/>
      <w:pPr>
        <w:ind w:left="525" w:hanging="525"/>
      </w:pPr>
      <w:rPr>
        <w:rFonts w:hint="default"/>
        <w:b w:val="0"/>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74E74EB"/>
    <w:multiLevelType w:val="multilevel"/>
    <w:tmpl w:val="3CAE53A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7AC7949"/>
    <w:multiLevelType w:val="multilevel"/>
    <w:tmpl w:val="6552543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27E86"/>
    <w:multiLevelType w:val="multilevel"/>
    <w:tmpl w:val="ADB6BCA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C251B0"/>
    <w:multiLevelType w:val="hybridMultilevel"/>
    <w:tmpl w:val="CD0AA1D0"/>
    <w:lvl w:ilvl="0" w:tplc="81681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F5DFA"/>
    <w:multiLevelType w:val="multilevel"/>
    <w:tmpl w:val="836A177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EB2B00"/>
    <w:multiLevelType w:val="hybridMultilevel"/>
    <w:tmpl w:val="41966C66"/>
    <w:lvl w:ilvl="0" w:tplc="F3CC7EE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0D103B"/>
    <w:multiLevelType w:val="multilevel"/>
    <w:tmpl w:val="91363C72"/>
    <w:lvl w:ilvl="0">
      <w:start w:val="4"/>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1C2E7B"/>
    <w:multiLevelType w:val="multilevel"/>
    <w:tmpl w:val="D880437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4432B4"/>
    <w:multiLevelType w:val="multilevel"/>
    <w:tmpl w:val="DD98BA2A"/>
    <w:lvl w:ilvl="0">
      <w:start w:val="4"/>
      <w:numFmt w:val="decimal"/>
      <w:lvlText w:val="%1."/>
      <w:lvlJc w:val="left"/>
      <w:pPr>
        <w:ind w:left="390" w:hanging="39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F085041"/>
    <w:multiLevelType w:val="multilevel"/>
    <w:tmpl w:val="1682CCA4"/>
    <w:lvl w:ilvl="0">
      <w:start w:val="5"/>
      <w:numFmt w:val="decimal"/>
      <w:lvlText w:val="%1"/>
      <w:lvlJc w:val="left"/>
      <w:pPr>
        <w:ind w:left="525" w:hanging="525"/>
      </w:pPr>
      <w:rPr>
        <w:rFonts w:hint="default"/>
        <w:b w:val="0"/>
      </w:rPr>
    </w:lvl>
    <w:lvl w:ilvl="1">
      <w:start w:val="2"/>
      <w:numFmt w:val="decimal"/>
      <w:lvlText w:val="%1.%2"/>
      <w:lvlJc w:val="left"/>
      <w:pPr>
        <w:ind w:left="525" w:hanging="525"/>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EB418DC"/>
    <w:multiLevelType w:val="multilevel"/>
    <w:tmpl w:val="E5FCB57E"/>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8B15162"/>
    <w:multiLevelType w:val="hybridMultilevel"/>
    <w:tmpl w:val="A7B2C0F8"/>
    <w:lvl w:ilvl="0" w:tplc="F3CC7EE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85D0070"/>
    <w:multiLevelType w:val="multilevel"/>
    <w:tmpl w:val="2B0E06AE"/>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03E4089"/>
    <w:multiLevelType w:val="multilevel"/>
    <w:tmpl w:val="3CAE53A4"/>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708C0808"/>
    <w:multiLevelType w:val="multilevel"/>
    <w:tmpl w:val="91B2BD10"/>
    <w:lvl w:ilvl="0">
      <w:start w:val="4"/>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2E15B7"/>
    <w:multiLevelType w:val="hybridMultilevel"/>
    <w:tmpl w:val="25C07F3E"/>
    <w:lvl w:ilvl="0" w:tplc="5AE44CA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6449057">
    <w:abstractNumId w:val="6"/>
  </w:num>
  <w:num w:numId="2" w16cid:durableId="1246646223">
    <w:abstractNumId w:val="16"/>
  </w:num>
  <w:num w:numId="3" w16cid:durableId="2138253483">
    <w:abstractNumId w:val="3"/>
  </w:num>
  <w:num w:numId="4" w16cid:durableId="1748728620">
    <w:abstractNumId w:val="12"/>
  </w:num>
  <w:num w:numId="5" w16cid:durableId="400712785">
    <w:abstractNumId w:val="1"/>
  </w:num>
  <w:num w:numId="6" w16cid:durableId="1313019430">
    <w:abstractNumId w:val="14"/>
  </w:num>
  <w:num w:numId="7" w16cid:durableId="1737388611">
    <w:abstractNumId w:val="11"/>
  </w:num>
  <w:num w:numId="8" w16cid:durableId="162362378">
    <w:abstractNumId w:val="13"/>
  </w:num>
  <w:num w:numId="9" w16cid:durableId="1754083810">
    <w:abstractNumId w:val="8"/>
  </w:num>
  <w:num w:numId="10" w16cid:durableId="568731943">
    <w:abstractNumId w:val="15"/>
  </w:num>
  <w:num w:numId="11" w16cid:durableId="1233396051">
    <w:abstractNumId w:val="5"/>
  </w:num>
  <w:num w:numId="12" w16cid:durableId="30999410">
    <w:abstractNumId w:val="9"/>
  </w:num>
  <w:num w:numId="13" w16cid:durableId="1441879247">
    <w:abstractNumId w:val="2"/>
  </w:num>
  <w:num w:numId="14" w16cid:durableId="1232229767">
    <w:abstractNumId w:val="7"/>
  </w:num>
  <w:num w:numId="15" w16cid:durableId="495799935">
    <w:abstractNumId w:val="10"/>
  </w:num>
  <w:num w:numId="16" w16cid:durableId="1071194099">
    <w:abstractNumId w:val="0"/>
  </w:num>
  <w:num w:numId="17" w16cid:durableId="1720127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EB"/>
    <w:rsid w:val="00055434"/>
    <w:rsid w:val="00072166"/>
    <w:rsid w:val="00084BDA"/>
    <w:rsid w:val="000E7066"/>
    <w:rsid w:val="00130D3E"/>
    <w:rsid w:val="0018734B"/>
    <w:rsid w:val="001D582C"/>
    <w:rsid w:val="0020277D"/>
    <w:rsid w:val="00230D79"/>
    <w:rsid w:val="00275366"/>
    <w:rsid w:val="002E2ECA"/>
    <w:rsid w:val="002E30B2"/>
    <w:rsid w:val="002F3E86"/>
    <w:rsid w:val="003025FA"/>
    <w:rsid w:val="00302983"/>
    <w:rsid w:val="00306AEB"/>
    <w:rsid w:val="00315359"/>
    <w:rsid w:val="003B42E1"/>
    <w:rsid w:val="003C7482"/>
    <w:rsid w:val="00445253"/>
    <w:rsid w:val="00472A4E"/>
    <w:rsid w:val="00486067"/>
    <w:rsid w:val="00491025"/>
    <w:rsid w:val="004C083C"/>
    <w:rsid w:val="004E474D"/>
    <w:rsid w:val="004F6F56"/>
    <w:rsid w:val="00510A54"/>
    <w:rsid w:val="0054398B"/>
    <w:rsid w:val="00593DC3"/>
    <w:rsid w:val="005A333E"/>
    <w:rsid w:val="005A54DF"/>
    <w:rsid w:val="005D431F"/>
    <w:rsid w:val="00636DB6"/>
    <w:rsid w:val="00641DBB"/>
    <w:rsid w:val="00643EAF"/>
    <w:rsid w:val="00655B9A"/>
    <w:rsid w:val="006D4091"/>
    <w:rsid w:val="006D4568"/>
    <w:rsid w:val="0073357D"/>
    <w:rsid w:val="00753579"/>
    <w:rsid w:val="007C425B"/>
    <w:rsid w:val="007E4CEB"/>
    <w:rsid w:val="007F47D1"/>
    <w:rsid w:val="008B031F"/>
    <w:rsid w:val="008F2F48"/>
    <w:rsid w:val="00923D38"/>
    <w:rsid w:val="009642D2"/>
    <w:rsid w:val="009952C5"/>
    <w:rsid w:val="009A3443"/>
    <w:rsid w:val="009E5F6E"/>
    <w:rsid w:val="00A0695A"/>
    <w:rsid w:val="00A811F0"/>
    <w:rsid w:val="00B32F56"/>
    <w:rsid w:val="00B517F1"/>
    <w:rsid w:val="00BB2E54"/>
    <w:rsid w:val="00BB5428"/>
    <w:rsid w:val="00BC1BC2"/>
    <w:rsid w:val="00BC70D3"/>
    <w:rsid w:val="00BE0097"/>
    <w:rsid w:val="00BF3E9B"/>
    <w:rsid w:val="00BF67BF"/>
    <w:rsid w:val="00C04C46"/>
    <w:rsid w:val="00C32949"/>
    <w:rsid w:val="00C61C73"/>
    <w:rsid w:val="00C86578"/>
    <w:rsid w:val="00C903CE"/>
    <w:rsid w:val="00CA2E8B"/>
    <w:rsid w:val="00CF4F1E"/>
    <w:rsid w:val="00D14DEF"/>
    <w:rsid w:val="00D30592"/>
    <w:rsid w:val="00D475C7"/>
    <w:rsid w:val="00D95886"/>
    <w:rsid w:val="00DA42E9"/>
    <w:rsid w:val="00DA5254"/>
    <w:rsid w:val="00DB18EC"/>
    <w:rsid w:val="00DF3D3E"/>
    <w:rsid w:val="00DF65AE"/>
    <w:rsid w:val="00E44E06"/>
    <w:rsid w:val="00EB30BC"/>
    <w:rsid w:val="00EF3017"/>
    <w:rsid w:val="00F241D8"/>
    <w:rsid w:val="00F343F8"/>
    <w:rsid w:val="00F57F95"/>
    <w:rsid w:val="00F83C3E"/>
    <w:rsid w:val="00FA2B3D"/>
    <w:rsid w:val="00FA7EED"/>
    <w:rsid w:val="00FB3166"/>
    <w:rsid w:val="00FE4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0E78E"/>
  <w15:docId w15:val="{8C925CF1-BF8D-43E9-ABCA-101CFADD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EB"/>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6AEB"/>
    <w:rPr>
      <w:color w:val="0000FF"/>
      <w:u w:val="single"/>
    </w:rPr>
  </w:style>
  <w:style w:type="paragraph" w:styleId="Footer">
    <w:name w:val="footer"/>
    <w:basedOn w:val="Normal"/>
    <w:link w:val="FooterChar"/>
    <w:rsid w:val="00306AEB"/>
    <w:pPr>
      <w:tabs>
        <w:tab w:val="center" w:pos="4320"/>
        <w:tab w:val="right" w:pos="8640"/>
      </w:tabs>
    </w:pPr>
  </w:style>
  <w:style w:type="character" w:customStyle="1" w:styleId="FooterChar">
    <w:name w:val="Footer Char"/>
    <w:basedOn w:val="DefaultParagraphFont"/>
    <w:link w:val="Footer"/>
    <w:rsid w:val="00306AEB"/>
    <w:rPr>
      <w:rFonts w:ascii="Times New Roman" w:eastAsia="Times New Roman" w:hAnsi="Times New Roman" w:cs="Times New Roman"/>
      <w:sz w:val="26"/>
      <w:szCs w:val="26"/>
      <w:lang w:val="en-US"/>
    </w:rPr>
  </w:style>
  <w:style w:type="character" w:customStyle="1" w:styleId="apple-converted-space">
    <w:name w:val="apple-converted-space"/>
    <w:basedOn w:val="DefaultParagraphFont"/>
    <w:rsid w:val="00C61C73"/>
  </w:style>
  <w:style w:type="paragraph" w:customStyle="1" w:styleId="Char">
    <w:name w:val="Char"/>
    <w:basedOn w:val="Normal"/>
    <w:rsid w:val="00C61C73"/>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275366"/>
    <w:pPr>
      <w:ind w:left="720"/>
      <w:contextualSpacing/>
    </w:pPr>
  </w:style>
  <w:style w:type="character" w:styleId="Strong">
    <w:name w:val="Strong"/>
    <w:uiPriority w:val="22"/>
    <w:qFormat/>
    <w:rsid w:val="00D475C7"/>
    <w:rPr>
      <w:b/>
      <w:bCs/>
    </w:rPr>
  </w:style>
  <w:style w:type="character" w:styleId="Emphasis">
    <w:name w:val="Emphasis"/>
    <w:basedOn w:val="DefaultParagraphFont"/>
    <w:uiPriority w:val="20"/>
    <w:qFormat/>
    <w:rsid w:val="00D475C7"/>
    <w:rPr>
      <w:i/>
      <w:iCs/>
    </w:rPr>
  </w:style>
  <w:style w:type="paragraph" w:styleId="Header">
    <w:name w:val="header"/>
    <w:basedOn w:val="Normal"/>
    <w:link w:val="HeaderChar"/>
    <w:uiPriority w:val="99"/>
    <w:unhideWhenUsed/>
    <w:rsid w:val="005A54DF"/>
    <w:pPr>
      <w:tabs>
        <w:tab w:val="center" w:pos="4680"/>
        <w:tab w:val="right" w:pos="9360"/>
      </w:tabs>
    </w:pPr>
  </w:style>
  <w:style w:type="character" w:customStyle="1" w:styleId="HeaderChar">
    <w:name w:val="Header Char"/>
    <w:basedOn w:val="DefaultParagraphFont"/>
    <w:link w:val="Header"/>
    <w:uiPriority w:val="99"/>
    <w:rsid w:val="005A54DF"/>
    <w:rPr>
      <w:rFonts w:ascii="Times New Roman" w:eastAsia="Times New Roman" w:hAnsi="Times New Roman" w:cs="Times New Roman"/>
      <w:sz w:val="26"/>
      <w:szCs w:val="26"/>
      <w:lang w:val="en-US"/>
    </w:rPr>
  </w:style>
  <w:style w:type="table" w:styleId="TableGrid">
    <w:name w:val="Table Grid"/>
    <w:basedOn w:val="TableNormal"/>
    <w:uiPriority w:val="59"/>
    <w:rsid w:val="00202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065A-CBCD-4288-A867-CDCE42C6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2023-08-24T07:52:00Z</dcterms:created>
  <dcterms:modified xsi:type="dcterms:W3CDTF">2023-08-25T07:35:00Z</dcterms:modified>
</cp:coreProperties>
</file>